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2A2AE" w14:textId="6741AD0E" w:rsidR="004809C2" w:rsidRPr="00F80FDF" w:rsidRDefault="004809C2" w:rsidP="004809C2">
      <w:pPr>
        <w:spacing w:after="240" w:line="360" w:lineRule="auto"/>
        <w:jc w:val="both"/>
        <w:rPr>
          <w:color w:val="000000"/>
          <w:sz w:val="32"/>
          <w:szCs w:val="32"/>
          <w:lang w:val="en-GB"/>
        </w:rPr>
      </w:pPr>
      <w:r w:rsidRPr="00F80FDF">
        <w:rPr>
          <w:color w:val="000000"/>
          <w:sz w:val="32"/>
          <w:szCs w:val="32"/>
          <w:lang w:val="en-GB"/>
        </w:rPr>
        <w:t>The Presi</w:t>
      </w:r>
      <w:bookmarkStart w:id="0" w:name="_GoBack"/>
      <w:bookmarkEnd w:id="0"/>
      <w:r w:rsidRPr="00F80FDF">
        <w:rPr>
          <w:color w:val="000000"/>
          <w:sz w:val="32"/>
          <w:szCs w:val="32"/>
          <w:lang w:val="en-GB"/>
        </w:rPr>
        <w:t xml:space="preserve">dent of UOKiK is checking the situation in the flood-affected areas </w:t>
      </w:r>
    </w:p>
    <w:p w14:paraId="73925CB7" w14:textId="436D990E" w:rsidR="004809C2" w:rsidRPr="00F80FDF" w:rsidRDefault="004809C2" w:rsidP="004809C2">
      <w:pPr>
        <w:pStyle w:val="Akapitzlist"/>
        <w:numPr>
          <w:ilvl w:val="0"/>
          <w:numId w:val="30"/>
        </w:numPr>
        <w:spacing w:after="240" w:line="360" w:lineRule="auto"/>
        <w:jc w:val="both"/>
        <w:rPr>
          <w:b/>
          <w:sz w:val="22"/>
          <w:lang w:val="en-GB"/>
        </w:rPr>
      </w:pPr>
      <w:r w:rsidRPr="00F80FDF">
        <w:rPr>
          <w:b/>
          <w:bCs/>
          <w:sz w:val="22"/>
          <w:lang w:val="en-GB"/>
        </w:rPr>
        <w:t>The President of UOKiK is monitoring whether there may be breaches of the provisions the Act on Competition and Consumer Protection in the flood-affected areas.</w:t>
      </w:r>
    </w:p>
    <w:p w14:paraId="10231790" w14:textId="27B7F199" w:rsidR="009501E0" w:rsidRPr="00F80FDF" w:rsidRDefault="004809C2" w:rsidP="00C649A0">
      <w:pPr>
        <w:pStyle w:val="Akapitzlist"/>
        <w:numPr>
          <w:ilvl w:val="0"/>
          <w:numId w:val="30"/>
        </w:numPr>
        <w:spacing w:after="240" w:line="360" w:lineRule="auto"/>
        <w:jc w:val="both"/>
        <w:rPr>
          <w:b/>
          <w:sz w:val="22"/>
          <w:lang w:val="en-GB"/>
        </w:rPr>
      </w:pPr>
      <w:r w:rsidRPr="00F80FDF">
        <w:rPr>
          <w:b/>
          <w:bCs/>
          <w:sz w:val="22"/>
          <w:lang w:val="en-GB"/>
        </w:rPr>
        <w:t xml:space="preserve">First of all, whether there are cases of price fixing which could result in e.g. an increase in prices of essential products or construction materials necessary for refurbishment and reconstruction of flooded buildings. </w:t>
      </w:r>
    </w:p>
    <w:p w14:paraId="6894E4AB" w14:textId="5453D980" w:rsidR="004809C2" w:rsidRPr="00F80FDF" w:rsidRDefault="009501E0" w:rsidP="00DB683E">
      <w:pPr>
        <w:pStyle w:val="Akapitzlist"/>
        <w:numPr>
          <w:ilvl w:val="0"/>
          <w:numId w:val="30"/>
        </w:numPr>
        <w:spacing w:after="240" w:line="360" w:lineRule="auto"/>
        <w:jc w:val="both"/>
        <w:rPr>
          <w:b/>
          <w:sz w:val="22"/>
          <w:lang w:val="en-GB"/>
        </w:rPr>
      </w:pPr>
      <w:r w:rsidRPr="00F80FDF">
        <w:rPr>
          <w:b/>
          <w:bCs/>
          <w:sz w:val="22"/>
          <w:lang w:val="en-GB"/>
        </w:rPr>
        <w:t>During the proceedings conducted, the Trade Inspection Authority will dynamically react to signals from the market indicating potential breaches of law by enterprises.</w:t>
      </w:r>
    </w:p>
    <w:p w14:paraId="3315547B" w14:textId="6BF357F4" w:rsidR="004809C2" w:rsidRPr="00F80FDF" w:rsidRDefault="004809C2" w:rsidP="004809C2">
      <w:pPr>
        <w:suppressAutoHyphens/>
        <w:spacing w:after="240" w:line="360" w:lineRule="auto"/>
        <w:jc w:val="both"/>
        <w:rPr>
          <w:sz w:val="22"/>
          <w:lang w:val="en-GB"/>
        </w:rPr>
      </w:pPr>
      <w:r w:rsidRPr="00F80FDF">
        <w:rPr>
          <w:b/>
          <w:bCs/>
          <w:sz w:val="22"/>
          <w:lang w:val="en-GB"/>
        </w:rPr>
        <w:t>[Warsaw, 18 September 2024]</w:t>
      </w:r>
      <w:r w:rsidRPr="00F80FDF">
        <w:rPr>
          <w:sz w:val="22"/>
          <w:lang w:val="en-GB"/>
        </w:rPr>
        <w:t xml:space="preserve"> The consequences of the flood are felt by thousands of persons affected by it. The victims’ tragedy may lead to the temptation to take advantage of the situation, e.g. by increasing prices of goods and services. The President of UOKiK will, as part of his competence, verify whether prices have increased and whether it might have been caused by market collusion or the abuse of the dominant position by the market leaders.</w:t>
      </w:r>
    </w:p>
    <w:p w14:paraId="5456BCC9" w14:textId="366ACAE6" w:rsidR="004809C2" w:rsidRPr="00F80FDF" w:rsidRDefault="004809C2" w:rsidP="004809C2">
      <w:pPr>
        <w:suppressAutoHyphens/>
        <w:spacing w:after="240" w:line="360" w:lineRule="auto"/>
        <w:jc w:val="both"/>
        <w:rPr>
          <w:sz w:val="22"/>
          <w:lang w:val="en-GB"/>
        </w:rPr>
      </w:pPr>
      <w:r w:rsidRPr="00F80FDF">
        <w:rPr>
          <w:sz w:val="22"/>
          <w:lang w:val="en-GB"/>
        </w:rPr>
        <w:t xml:space="preserve">- </w:t>
      </w:r>
      <w:r w:rsidRPr="00F80FDF">
        <w:rPr>
          <w:i/>
          <w:iCs/>
          <w:sz w:val="22"/>
          <w:lang w:val="en-GB"/>
        </w:rPr>
        <w:t>The willingness to become rich on the tragedy of flood victims is something horrifying and unacceptable. We don’t want to make the work of enterprises which are fighting with the flood and its consequences difficult, but we’ll react to any attempts at breaking law and taking advantage of the situation by dishonest undertakings. What is currently needed on the market is, first and foremost, empathy and solidarity, as one must not take advantage of the flood victims’ difficult position. We will, in line with our competence, take decisive actions wherever there may be cases of abuse, paying particular attention to the level of prices of goods and services provided</w:t>
      </w:r>
      <w:r w:rsidRPr="00F80FDF">
        <w:rPr>
          <w:sz w:val="22"/>
          <w:lang w:val="en-GB"/>
        </w:rPr>
        <w:t xml:space="preserve"> – says Tomasz Chróstny, President of UOKiK.</w:t>
      </w:r>
    </w:p>
    <w:p w14:paraId="1E955D83" w14:textId="306AED60" w:rsidR="004809C2" w:rsidRPr="00F80FDF" w:rsidRDefault="004809C2" w:rsidP="004809C2">
      <w:pPr>
        <w:spacing w:after="240" w:line="360" w:lineRule="auto"/>
        <w:jc w:val="both"/>
        <w:rPr>
          <w:sz w:val="22"/>
          <w:lang w:val="en-GB"/>
        </w:rPr>
      </w:pPr>
      <w:r w:rsidRPr="00F80FDF">
        <w:rPr>
          <w:sz w:val="22"/>
          <w:lang w:val="en-GB"/>
        </w:rPr>
        <w:t>According to law, enterprises are forbidden to communicate in order to fix prices of goods and services. Abuse of market position by enterprises which enjoy the dominant position in a given market is likewise considered illegal. Applying competition-restricting practices carries a financial penalty in the amount of up to 10% of the undertaking’s turnover. We would like to encourage everybody who suspects that such practices are used in the flood-</w:t>
      </w:r>
      <w:r w:rsidRPr="00F80FDF">
        <w:rPr>
          <w:sz w:val="22"/>
          <w:lang w:val="en-GB"/>
        </w:rPr>
        <w:lastRenderedPageBreak/>
        <w:t xml:space="preserve">affected areas to contact UOKiK. In the case of suspicion of competition restricting practices, please contact us at </w:t>
      </w:r>
      <w:hyperlink r:id="rId9" w:history="1">
        <w:r w:rsidRPr="00F80FDF">
          <w:rPr>
            <w:rStyle w:val="Hipercze"/>
            <w:sz w:val="22"/>
            <w:lang w:val="en-GB"/>
          </w:rPr>
          <w:t>sygnalista@uokik.gov.pl</w:t>
        </w:r>
      </w:hyperlink>
      <w:r w:rsidRPr="00F80FDF">
        <w:rPr>
          <w:sz w:val="22"/>
          <w:lang w:val="en-GB"/>
        </w:rPr>
        <w:t xml:space="preserve"> and telephone number 22 55 60 560. Irregularities may also be reported to the </w:t>
      </w:r>
      <w:hyperlink r:id="rId10" w:history="1">
        <w:r w:rsidRPr="00F80FDF">
          <w:rPr>
            <w:rStyle w:val="Hipercze"/>
            <w:sz w:val="22"/>
            <w:lang w:val="en-GB"/>
          </w:rPr>
          <w:t>Province Inspectorates of the Trade Inspection Authority</w:t>
        </w:r>
      </w:hyperlink>
      <w:r w:rsidRPr="00F80FDF">
        <w:rPr>
          <w:sz w:val="22"/>
          <w:lang w:val="en-GB"/>
        </w:rPr>
        <w:t>.</w:t>
      </w:r>
    </w:p>
    <w:p w14:paraId="57C5E611" w14:textId="77350A05" w:rsidR="00F668A2" w:rsidRPr="00F80FDF" w:rsidRDefault="00F668A2" w:rsidP="004809C2">
      <w:pPr>
        <w:spacing w:after="240" w:line="360" w:lineRule="auto"/>
        <w:jc w:val="both"/>
        <w:rPr>
          <w:sz w:val="22"/>
          <w:lang w:val="en-GB"/>
        </w:rPr>
      </w:pPr>
      <w:r w:rsidRPr="00F80FDF">
        <w:rPr>
          <w:sz w:val="22"/>
          <w:lang w:val="en-GB"/>
        </w:rPr>
        <w:t>Independently, as part of the proceedings conducted by UOKiK, also without notifying enterprises about the inspection in advance, actions will be taken by the Trade Inspection Authority, which reports to the President of UOKiK. Inspectors will react to signals from the market and control enterprises which break law. Today, a briefing took place attended by the President of UOKiK and heads of the Province Inspectorates of the Trade Inspection Authority from south-western Poland, during which the scope of the inspections was discussed in detail. We would like to ask consumers to report irregularities also directly to the Province Inspectorates.</w:t>
      </w:r>
    </w:p>
    <w:p w14:paraId="1DE45F62" w14:textId="4EC1306C" w:rsidR="006F4530" w:rsidRPr="00F80FDF" w:rsidRDefault="006F4530" w:rsidP="004809C2">
      <w:pPr>
        <w:spacing w:after="240" w:line="360" w:lineRule="auto"/>
        <w:jc w:val="both"/>
        <w:rPr>
          <w:sz w:val="22"/>
          <w:lang w:val="en-GB"/>
        </w:rPr>
      </w:pPr>
      <w:r w:rsidRPr="00F80FDF">
        <w:rPr>
          <w:i/>
          <w:iCs/>
          <w:sz w:val="22"/>
          <w:lang w:val="en-GB"/>
        </w:rPr>
        <w:t>- The residents of the flood-affected areas are in a very difficult situation. For this reason, I’d like to appeal to enterprises to be honest in their actions and refrain from taking advantage of this tragedy. Business has to demonstrate solidarity and responsibility, in particular the biggest market participants</w:t>
      </w:r>
      <w:r w:rsidRPr="00F80FDF">
        <w:rPr>
          <w:sz w:val="22"/>
          <w:lang w:val="en-GB"/>
        </w:rPr>
        <w:t xml:space="preserve"> - says Tomasz Chróstny, President of UOKiK.</w:t>
      </w:r>
    </w:p>
    <w:p w14:paraId="19487C8C" w14:textId="4641EF9A" w:rsidR="003B11E2" w:rsidRPr="00F80FDF" w:rsidRDefault="003B11E2" w:rsidP="004523FF">
      <w:pPr>
        <w:spacing w:after="240" w:line="360" w:lineRule="auto"/>
        <w:jc w:val="both"/>
        <w:rPr>
          <w:rFonts w:cs="Arial"/>
          <w:sz w:val="22"/>
          <w:lang w:val="en-GB"/>
        </w:rPr>
      </w:pPr>
    </w:p>
    <w:sectPr w:rsidR="003B11E2" w:rsidRPr="00F80FDF"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73B80" w14:textId="77777777" w:rsidR="0066385F" w:rsidRDefault="0066385F">
      <w:r>
        <w:separator/>
      </w:r>
    </w:p>
  </w:endnote>
  <w:endnote w:type="continuationSeparator" w:id="0">
    <w:p w14:paraId="3498D423" w14:textId="77777777" w:rsidR="0066385F" w:rsidRDefault="0066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283BDE"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+48 22 55 60 246 MOBILE PHONE 603 124 154</w:t>
    </w:r>
  </w:p>
  <w:p w14:paraId="671475B7" w14:textId="1642FC80" w:rsidR="00283BDE"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3B29B" w14:textId="77777777" w:rsidR="0066385F" w:rsidRDefault="0066385F">
      <w:r>
        <w:separator/>
      </w:r>
    </w:p>
  </w:footnote>
  <w:footnote w:type="continuationSeparator" w:id="0">
    <w:p w14:paraId="41DE0F39" w14:textId="77777777" w:rsidR="0066385F" w:rsidRDefault="0066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4FC72E92" w:rsidR="00283BDE" w:rsidRDefault="008B47ED" w:rsidP="0041396E">
    <w:pPr>
      <w:pStyle w:val="Nagwek"/>
      <w:tabs>
        <w:tab w:val="clear" w:pos="9072"/>
      </w:tabs>
    </w:pPr>
    <w:r>
      <w:rPr>
        <w:noProof/>
      </w:rPr>
      <w:drawing>
        <wp:inline distT="0" distB="0" distL="0" distR="0" wp14:anchorId="2752796C" wp14:editId="2208EAAB">
          <wp:extent cx="1442085" cy="551815"/>
          <wp:effectExtent l="0" t="0" r="5715" b="635"/>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1442085" cy="551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6777C09"/>
    <w:multiLevelType w:val="hybridMultilevel"/>
    <w:tmpl w:val="8BC0C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C1402"/>
    <w:multiLevelType w:val="hybridMultilevel"/>
    <w:tmpl w:val="714C0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5"/>
  </w:num>
  <w:num w:numId="4">
    <w:abstractNumId w:val="25"/>
  </w:num>
  <w:num w:numId="5">
    <w:abstractNumId w:val="9"/>
  </w:num>
  <w:num w:numId="6">
    <w:abstractNumId w:val="16"/>
  </w:num>
  <w:num w:numId="7">
    <w:abstractNumId w:val="18"/>
  </w:num>
  <w:num w:numId="8">
    <w:abstractNumId w:val="21"/>
  </w:num>
  <w:num w:numId="9">
    <w:abstractNumId w:val="10"/>
  </w:num>
  <w:num w:numId="10">
    <w:abstractNumId w:val="23"/>
  </w:num>
  <w:num w:numId="11">
    <w:abstractNumId w:val="0"/>
  </w:num>
  <w:num w:numId="12">
    <w:abstractNumId w:val="20"/>
  </w:num>
  <w:num w:numId="13">
    <w:abstractNumId w:val="11"/>
  </w:num>
  <w:num w:numId="14">
    <w:abstractNumId w:val="26"/>
  </w:num>
  <w:num w:numId="15">
    <w:abstractNumId w:val="2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7"/>
  </w:num>
  <w:num w:numId="23">
    <w:abstractNumId w:val="3"/>
  </w:num>
  <w:num w:numId="24">
    <w:abstractNumId w:val="6"/>
  </w:num>
  <w:num w:numId="25">
    <w:abstractNumId w:val="1"/>
  </w:num>
  <w:num w:numId="26">
    <w:abstractNumId w:val="24"/>
  </w:num>
  <w:num w:numId="27">
    <w:abstractNumId w:val="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54D"/>
    <w:rsid w:val="00033035"/>
    <w:rsid w:val="000365AA"/>
    <w:rsid w:val="00040319"/>
    <w:rsid w:val="00042F31"/>
    <w:rsid w:val="00042F96"/>
    <w:rsid w:val="000558FC"/>
    <w:rsid w:val="00055B3E"/>
    <w:rsid w:val="00056AF4"/>
    <w:rsid w:val="00057CA6"/>
    <w:rsid w:val="00061749"/>
    <w:rsid w:val="0006245C"/>
    <w:rsid w:val="000651E9"/>
    <w:rsid w:val="00073A74"/>
    <w:rsid w:val="00073AA7"/>
    <w:rsid w:val="00081B8A"/>
    <w:rsid w:val="00090153"/>
    <w:rsid w:val="000920E2"/>
    <w:rsid w:val="00094613"/>
    <w:rsid w:val="00094896"/>
    <w:rsid w:val="00094AC5"/>
    <w:rsid w:val="000A1D68"/>
    <w:rsid w:val="000A4AD7"/>
    <w:rsid w:val="000A6697"/>
    <w:rsid w:val="000A74FA"/>
    <w:rsid w:val="000B07BF"/>
    <w:rsid w:val="000B149D"/>
    <w:rsid w:val="000B1AC5"/>
    <w:rsid w:val="000B3CAE"/>
    <w:rsid w:val="000B436A"/>
    <w:rsid w:val="000B7247"/>
    <w:rsid w:val="000C0542"/>
    <w:rsid w:val="000C0B12"/>
    <w:rsid w:val="000C3836"/>
    <w:rsid w:val="000C4F25"/>
    <w:rsid w:val="000D202D"/>
    <w:rsid w:val="000D2CAB"/>
    <w:rsid w:val="000D4A1F"/>
    <w:rsid w:val="000D72EC"/>
    <w:rsid w:val="000D7D8C"/>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30259"/>
    <w:rsid w:val="00130A58"/>
    <w:rsid w:val="0013159A"/>
    <w:rsid w:val="0013233C"/>
    <w:rsid w:val="00132B05"/>
    <w:rsid w:val="00133470"/>
    <w:rsid w:val="00135455"/>
    <w:rsid w:val="001413C7"/>
    <w:rsid w:val="00143310"/>
    <w:rsid w:val="00144E9C"/>
    <w:rsid w:val="001530BD"/>
    <w:rsid w:val="00157E9A"/>
    <w:rsid w:val="00161094"/>
    <w:rsid w:val="00162B45"/>
    <w:rsid w:val="0016325D"/>
    <w:rsid w:val="00163DF9"/>
    <w:rsid w:val="00165CD2"/>
    <w:rsid w:val="001666D6"/>
    <w:rsid w:val="00166B5D"/>
    <w:rsid w:val="001675EF"/>
    <w:rsid w:val="0017028A"/>
    <w:rsid w:val="00171120"/>
    <w:rsid w:val="00173806"/>
    <w:rsid w:val="001746FD"/>
    <w:rsid w:val="00175436"/>
    <w:rsid w:val="00190D5A"/>
    <w:rsid w:val="0019661A"/>
    <w:rsid w:val="00196736"/>
    <w:rsid w:val="001979B5"/>
    <w:rsid w:val="001A1ED7"/>
    <w:rsid w:val="001A4982"/>
    <w:rsid w:val="001A5F7C"/>
    <w:rsid w:val="001A6E5B"/>
    <w:rsid w:val="001A7451"/>
    <w:rsid w:val="001B0740"/>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62B5"/>
    <w:rsid w:val="0023138D"/>
    <w:rsid w:val="00231617"/>
    <w:rsid w:val="00231868"/>
    <w:rsid w:val="00235759"/>
    <w:rsid w:val="00240013"/>
    <w:rsid w:val="0024118E"/>
    <w:rsid w:val="00241BAC"/>
    <w:rsid w:val="00243661"/>
    <w:rsid w:val="002449DE"/>
    <w:rsid w:val="00244DBD"/>
    <w:rsid w:val="00245A01"/>
    <w:rsid w:val="00251E26"/>
    <w:rsid w:val="00252ECE"/>
    <w:rsid w:val="002555F4"/>
    <w:rsid w:val="00260382"/>
    <w:rsid w:val="00262E52"/>
    <w:rsid w:val="00265D3F"/>
    <w:rsid w:val="00266082"/>
    <w:rsid w:val="00266CB4"/>
    <w:rsid w:val="00267DD1"/>
    <w:rsid w:val="0027378B"/>
    <w:rsid w:val="002758FF"/>
    <w:rsid w:val="00277075"/>
    <w:rsid w:val="002801AA"/>
    <w:rsid w:val="00281E95"/>
    <w:rsid w:val="00282B5C"/>
    <w:rsid w:val="00283BDE"/>
    <w:rsid w:val="002864BE"/>
    <w:rsid w:val="00286DD7"/>
    <w:rsid w:val="00286E54"/>
    <w:rsid w:val="002922F0"/>
    <w:rsid w:val="00293525"/>
    <w:rsid w:val="00295193"/>
    <w:rsid w:val="00295B34"/>
    <w:rsid w:val="002A5D69"/>
    <w:rsid w:val="002B1DBF"/>
    <w:rsid w:val="002B4C6B"/>
    <w:rsid w:val="002C0D5D"/>
    <w:rsid w:val="002C361E"/>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426F"/>
    <w:rsid w:val="00324306"/>
    <w:rsid w:val="003278D6"/>
    <w:rsid w:val="003303F0"/>
    <w:rsid w:val="003311C0"/>
    <w:rsid w:val="00331AFF"/>
    <w:rsid w:val="003348EF"/>
    <w:rsid w:val="0034059B"/>
    <w:rsid w:val="00342935"/>
    <w:rsid w:val="00346D07"/>
    <w:rsid w:val="0035019C"/>
    <w:rsid w:val="00360248"/>
    <w:rsid w:val="00360C3B"/>
    <w:rsid w:val="00360C66"/>
    <w:rsid w:val="00361AF0"/>
    <w:rsid w:val="00365A67"/>
    <w:rsid w:val="00365C1F"/>
    <w:rsid w:val="00366A46"/>
    <w:rsid w:val="0037005C"/>
    <w:rsid w:val="003742FC"/>
    <w:rsid w:val="00374442"/>
    <w:rsid w:val="00377667"/>
    <w:rsid w:val="00377A0D"/>
    <w:rsid w:val="003806F9"/>
    <w:rsid w:val="00385009"/>
    <w:rsid w:val="00385469"/>
    <w:rsid w:val="003854CA"/>
    <w:rsid w:val="0038677D"/>
    <w:rsid w:val="0039154A"/>
    <w:rsid w:val="003916E7"/>
    <w:rsid w:val="00391F20"/>
    <w:rsid w:val="0039217F"/>
    <w:rsid w:val="00394548"/>
    <w:rsid w:val="003A2B10"/>
    <w:rsid w:val="003A35D6"/>
    <w:rsid w:val="003A4A05"/>
    <w:rsid w:val="003A5566"/>
    <w:rsid w:val="003A73BE"/>
    <w:rsid w:val="003B11E2"/>
    <w:rsid w:val="003B792F"/>
    <w:rsid w:val="003D0369"/>
    <w:rsid w:val="003D1479"/>
    <w:rsid w:val="003D22E4"/>
    <w:rsid w:val="003D2F7A"/>
    <w:rsid w:val="003D3FF4"/>
    <w:rsid w:val="003D7161"/>
    <w:rsid w:val="003D7242"/>
    <w:rsid w:val="003D77B6"/>
    <w:rsid w:val="003E357F"/>
    <w:rsid w:val="003E3F9D"/>
    <w:rsid w:val="003E5F4C"/>
    <w:rsid w:val="003E614D"/>
    <w:rsid w:val="003E69E5"/>
    <w:rsid w:val="003E6CE9"/>
    <w:rsid w:val="003F025B"/>
    <w:rsid w:val="003F2C04"/>
    <w:rsid w:val="003F2CC1"/>
    <w:rsid w:val="003F6D16"/>
    <w:rsid w:val="003F76BB"/>
    <w:rsid w:val="004014D7"/>
    <w:rsid w:val="00401C23"/>
    <w:rsid w:val="00405606"/>
    <w:rsid w:val="0040748E"/>
    <w:rsid w:val="004110FA"/>
    <w:rsid w:val="00412206"/>
    <w:rsid w:val="00413B92"/>
    <w:rsid w:val="00414702"/>
    <w:rsid w:val="00416767"/>
    <w:rsid w:val="0041758D"/>
    <w:rsid w:val="00423B87"/>
    <w:rsid w:val="00425218"/>
    <w:rsid w:val="00425A45"/>
    <w:rsid w:val="00425FF9"/>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33B2"/>
    <w:rsid w:val="00486008"/>
    <w:rsid w:val="00486D03"/>
    <w:rsid w:val="00486DB1"/>
    <w:rsid w:val="00487234"/>
    <w:rsid w:val="004876B3"/>
    <w:rsid w:val="00491101"/>
    <w:rsid w:val="00493E10"/>
    <w:rsid w:val="004972E8"/>
    <w:rsid w:val="004976C8"/>
    <w:rsid w:val="004A262D"/>
    <w:rsid w:val="004A57B0"/>
    <w:rsid w:val="004B1B9B"/>
    <w:rsid w:val="004B2DB0"/>
    <w:rsid w:val="004B5A4D"/>
    <w:rsid w:val="004B6F07"/>
    <w:rsid w:val="004C0F9E"/>
    <w:rsid w:val="004C1243"/>
    <w:rsid w:val="004C12A8"/>
    <w:rsid w:val="004C5C26"/>
    <w:rsid w:val="004C6885"/>
    <w:rsid w:val="004D7C0E"/>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7DB8"/>
    <w:rsid w:val="005842E2"/>
    <w:rsid w:val="005903FC"/>
    <w:rsid w:val="00590774"/>
    <w:rsid w:val="00591911"/>
    <w:rsid w:val="00593935"/>
    <w:rsid w:val="00595406"/>
    <w:rsid w:val="005960B4"/>
    <w:rsid w:val="00596B23"/>
    <w:rsid w:val="005973FD"/>
    <w:rsid w:val="00597C68"/>
    <w:rsid w:val="005A37E7"/>
    <w:rsid w:val="005A382B"/>
    <w:rsid w:val="005A4047"/>
    <w:rsid w:val="005B6FE6"/>
    <w:rsid w:val="005C0D39"/>
    <w:rsid w:val="005C2235"/>
    <w:rsid w:val="005C6232"/>
    <w:rsid w:val="005D1368"/>
    <w:rsid w:val="005D4309"/>
    <w:rsid w:val="005D570A"/>
    <w:rsid w:val="005D6F7A"/>
    <w:rsid w:val="005E39FF"/>
    <w:rsid w:val="005E49B8"/>
    <w:rsid w:val="005E5B88"/>
    <w:rsid w:val="005E6B1A"/>
    <w:rsid w:val="005E78EE"/>
    <w:rsid w:val="005F139F"/>
    <w:rsid w:val="005F176C"/>
    <w:rsid w:val="005F1EBD"/>
    <w:rsid w:val="005F2ECE"/>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385F"/>
    <w:rsid w:val="00664CFA"/>
    <w:rsid w:val="006671BC"/>
    <w:rsid w:val="006700DA"/>
    <w:rsid w:val="00672A15"/>
    <w:rsid w:val="0067485D"/>
    <w:rsid w:val="0067496E"/>
    <w:rsid w:val="00675FFE"/>
    <w:rsid w:val="0068225D"/>
    <w:rsid w:val="00685919"/>
    <w:rsid w:val="0068740C"/>
    <w:rsid w:val="006878AF"/>
    <w:rsid w:val="006879C4"/>
    <w:rsid w:val="00694D2B"/>
    <w:rsid w:val="006971C5"/>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C43"/>
    <w:rsid w:val="006C34AE"/>
    <w:rsid w:val="006C67AF"/>
    <w:rsid w:val="006C74BC"/>
    <w:rsid w:val="006D3DC5"/>
    <w:rsid w:val="006E2372"/>
    <w:rsid w:val="006E28F5"/>
    <w:rsid w:val="006E2D45"/>
    <w:rsid w:val="006E38D6"/>
    <w:rsid w:val="006E559F"/>
    <w:rsid w:val="006E7D59"/>
    <w:rsid w:val="006F143B"/>
    <w:rsid w:val="006F3450"/>
    <w:rsid w:val="006F34F2"/>
    <w:rsid w:val="006F4530"/>
    <w:rsid w:val="006F7D7F"/>
    <w:rsid w:val="007039EC"/>
    <w:rsid w:val="007067CE"/>
    <w:rsid w:val="00710AF9"/>
    <w:rsid w:val="00713FF0"/>
    <w:rsid w:val="0071572D"/>
    <w:rsid w:val="007157BA"/>
    <w:rsid w:val="007169F9"/>
    <w:rsid w:val="007174A6"/>
    <w:rsid w:val="007224B3"/>
    <w:rsid w:val="00722D54"/>
    <w:rsid w:val="007234F9"/>
    <w:rsid w:val="0072598A"/>
    <w:rsid w:val="00727C01"/>
    <w:rsid w:val="00731303"/>
    <w:rsid w:val="00737BBC"/>
    <w:rsid w:val="007402E0"/>
    <w:rsid w:val="007413E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7D0"/>
    <w:rsid w:val="0085010E"/>
    <w:rsid w:val="00851BF2"/>
    <w:rsid w:val="0085454F"/>
    <w:rsid w:val="00860FF2"/>
    <w:rsid w:val="0087084F"/>
    <w:rsid w:val="00872388"/>
    <w:rsid w:val="0087354F"/>
    <w:rsid w:val="00875853"/>
    <w:rsid w:val="00880597"/>
    <w:rsid w:val="008859F4"/>
    <w:rsid w:val="008903F4"/>
    <w:rsid w:val="00896985"/>
    <w:rsid w:val="00897547"/>
    <w:rsid w:val="00897717"/>
    <w:rsid w:val="008A2149"/>
    <w:rsid w:val="008B0995"/>
    <w:rsid w:val="008B11F5"/>
    <w:rsid w:val="008B121F"/>
    <w:rsid w:val="008B22C8"/>
    <w:rsid w:val="008B35E8"/>
    <w:rsid w:val="008B47ED"/>
    <w:rsid w:val="008C1060"/>
    <w:rsid w:val="008C2DAB"/>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E7BB2"/>
    <w:rsid w:val="008F12D4"/>
    <w:rsid w:val="008F170B"/>
    <w:rsid w:val="008F28A4"/>
    <w:rsid w:val="008F472E"/>
    <w:rsid w:val="008F5AF1"/>
    <w:rsid w:val="008F6D98"/>
    <w:rsid w:val="008F7562"/>
    <w:rsid w:val="009016F6"/>
    <w:rsid w:val="0090190A"/>
    <w:rsid w:val="00902556"/>
    <w:rsid w:val="0090338C"/>
    <w:rsid w:val="009053E8"/>
    <w:rsid w:val="0091048E"/>
    <w:rsid w:val="00911C92"/>
    <w:rsid w:val="00920076"/>
    <w:rsid w:val="00923FDD"/>
    <w:rsid w:val="00924ABC"/>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01E0"/>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34CA"/>
    <w:rsid w:val="009A4312"/>
    <w:rsid w:val="009A5818"/>
    <w:rsid w:val="009C1346"/>
    <w:rsid w:val="009C5E2B"/>
    <w:rsid w:val="009C740B"/>
    <w:rsid w:val="009D05C8"/>
    <w:rsid w:val="009D1F38"/>
    <w:rsid w:val="009D2015"/>
    <w:rsid w:val="009D2A37"/>
    <w:rsid w:val="009D3AC9"/>
    <w:rsid w:val="009D48C5"/>
    <w:rsid w:val="009D56CA"/>
    <w:rsid w:val="009D596A"/>
    <w:rsid w:val="009D67D8"/>
    <w:rsid w:val="009E0518"/>
    <w:rsid w:val="009E3C0B"/>
    <w:rsid w:val="009E5A49"/>
    <w:rsid w:val="00A02B17"/>
    <w:rsid w:val="00A03921"/>
    <w:rsid w:val="00A05CAE"/>
    <w:rsid w:val="00A116C6"/>
    <w:rsid w:val="00A11F5B"/>
    <w:rsid w:val="00A13244"/>
    <w:rsid w:val="00A15CE2"/>
    <w:rsid w:val="00A169F5"/>
    <w:rsid w:val="00A219BC"/>
    <w:rsid w:val="00A239AA"/>
    <w:rsid w:val="00A23C4F"/>
    <w:rsid w:val="00A25513"/>
    <w:rsid w:val="00A27ED1"/>
    <w:rsid w:val="00A31DB2"/>
    <w:rsid w:val="00A33DE6"/>
    <w:rsid w:val="00A351C5"/>
    <w:rsid w:val="00A35329"/>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40C9"/>
    <w:rsid w:val="00AA602D"/>
    <w:rsid w:val="00AA68FF"/>
    <w:rsid w:val="00AA7F58"/>
    <w:rsid w:val="00AB1E95"/>
    <w:rsid w:val="00AB397A"/>
    <w:rsid w:val="00AB572D"/>
    <w:rsid w:val="00AB6D7A"/>
    <w:rsid w:val="00AC21A3"/>
    <w:rsid w:val="00AC2764"/>
    <w:rsid w:val="00AC5A87"/>
    <w:rsid w:val="00AC6525"/>
    <w:rsid w:val="00AD14CD"/>
    <w:rsid w:val="00AD1692"/>
    <w:rsid w:val="00AD5AE2"/>
    <w:rsid w:val="00AD73A9"/>
    <w:rsid w:val="00AE1607"/>
    <w:rsid w:val="00AE2923"/>
    <w:rsid w:val="00AE3136"/>
    <w:rsid w:val="00AE3A36"/>
    <w:rsid w:val="00AE7F9D"/>
    <w:rsid w:val="00AF013E"/>
    <w:rsid w:val="00AF0979"/>
    <w:rsid w:val="00AF1794"/>
    <w:rsid w:val="00B0043A"/>
    <w:rsid w:val="00B028F7"/>
    <w:rsid w:val="00B02AEB"/>
    <w:rsid w:val="00B05A3A"/>
    <w:rsid w:val="00B075C5"/>
    <w:rsid w:val="00B07948"/>
    <w:rsid w:val="00B100C6"/>
    <w:rsid w:val="00B123CE"/>
    <w:rsid w:val="00B12CD3"/>
    <w:rsid w:val="00B12FAF"/>
    <w:rsid w:val="00B1432E"/>
    <w:rsid w:val="00B17717"/>
    <w:rsid w:val="00B218B9"/>
    <w:rsid w:val="00B22863"/>
    <w:rsid w:val="00B23160"/>
    <w:rsid w:val="00B30951"/>
    <w:rsid w:val="00B30CC1"/>
    <w:rsid w:val="00B30E6F"/>
    <w:rsid w:val="00B337FC"/>
    <w:rsid w:val="00B40A86"/>
    <w:rsid w:val="00B41502"/>
    <w:rsid w:val="00B51024"/>
    <w:rsid w:val="00B512B5"/>
    <w:rsid w:val="00B51602"/>
    <w:rsid w:val="00B540C9"/>
    <w:rsid w:val="00B60CD8"/>
    <w:rsid w:val="00B60F9C"/>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6612"/>
    <w:rsid w:val="00B9617F"/>
    <w:rsid w:val="00BA110A"/>
    <w:rsid w:val="00BA26F7"/>
    <w:rsid w:val="00BA79F0"/>
    <w:rsid w:val="00BB3098"/>
    <w:rsid w:val="00BB5068"/>
    <w:rsid w:val="00BB72A0"/>
    <w:rsid w:val="00BB7AE8"/>
    <w:rsid w:val="00BC2BCB"/>
    <w:rsid w:val="00BC3DDD"/>
    <w:rsid w:val="00BC55A3"/>
    <w:rsid w:val="00BD044B"/>
    <w:rsid w:val="00BD0481"/>
    <w:rsid w:val="00BD4447"/>
    <w:rsid w:val="00BD4ED1"/>
    <w:rsid w:val="00BD61B7"/>
    <w:rsid w:val="00BE2623"/>
    <w:rsid w:val="00BE3626"/>
    <w:rsid w:val="00BE3923"/>
    <w:rsid w:val="00BE4BF0"/>
    <w:rsid w:val="00BE596D"/>
    <w:rsid w:val="00BE5EE5"/>
    <w:rsid w:val="00BE68EE"/>
    <w:rsid w:val="00BE7F63"/>
    <w:rsid w:val="00BF04A6"/>
    <w:rsid w:val="00BF3C20"/>
    <w:rsid w:val="00BF45FB"/>
    <w:rsid w:val="00BF4AD6"/>
    <w:rsid w:val="00BF7EA7"/>
    <w:rsid w:val="00C06A2F"/>
    <w:rsid w:val="00C123B1"/>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2FE7"/>
    <w:rsid w:val="00C63AA8"/>
    <w:rsid w:val="00C64A70"/>
    <w:rsid w:val="00C655F4"/>
    <w:rsid w:val="00C71229"/>
    <w:rsid w:val="00C758FF"/>
    <w:rsid w:val="00C769C6"/>
    <w:rsid w:val="00C7783C"/>
    <w:rsid w:val="00C81210"/>
    <w:rsid w:val="00C9280D"/>
    <w:rsid w:val="00C978B9"/>
    <w:rsid w:val="00CA1354"/>
    <w:rsid w:val="00CA6292"/>
    <w:rsid w:val="00CA6B58"/>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6006"/>
    <w:rsid w:val="00D118BC"/>
    <w:rsid w:val="00D1197D"/>
    <w:rsid w:val="00D1323F"/>
    <w:rsid w:val="00D17225"/>
    <w:rsid w:val="00D202BA"/>
    <w:rsid w:val="00D20A2B"/>
    <w:rsid w:val="00D2227F"/>
    <w:rsid w:val="00D251AC"/>
    <w:rsid w:val="00D3235F"/>
    <w:rsid w:val="00D347CD"/>
    <w:rsid w:val="00D34CA7"/>
    <w:rsid w:val="00D369C7"/>
    <w:rsid w:val="00D40519"/>
    <w:rsid w:val="00D43766"/>
    <w:rsid w:val="00D47CCF"/>
    <w:rsid w:val="00D50975"/>
    <w:rsid w:val="00D519DC"/>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6742"/>
    <w:rsid w:val="00D87864"/>
    <w:rsid w:val="00D9049D"/>
    <w:rsid w:val="00D927A9"/>
    <w:rsid w:val="00D92F52"/>
    <w:rsid w:val="00D95BAD"/>
    <w:rsid w:val="00DA116F"/>
    <w:rsid w:val="00DA1C6B"/>
    <w:rsid w:val="00DA2344"/>
    <w:rsid w:val="00DA753F"/>
    <w:rsid w:val="00DB43E3"/>
    <w:rsid w:val="00DB4D54"/>
    <w:rsid w:val="00DB4FAD"/>
    <w:rsid w:val="00DB5A7E"/>
    <w:rsid w:val="00DB683E"/>
    <w:rsid w:val="00DC07CC"/>
    <w:rsid w:val="00DC182C"/>
    <w:rsid w:val="00DC22E2"/>
    <w:rsid w:val="00DC5754"/>
    <w:rsid w:val="00DD152A"/>
    <w:rsid w:val="00DD2D57"/>
    <w:rsid w:val="00DD34A3"/>
    <w:rsid w:val="00DD34F8"/>
    <w:rsid w:val="00DD6056"/>
    <w:rsid w:val="00DD6AF0"/>
    <w:rsid w:val="00DE2E93"/>
    <w:rsid w:val="00DE7C6A"/>
    <w:rsid w:val="00DF0128"/>
    <w:rsid w:val="00DF2857"/>
    <w:rsid w:val="00DF2914"/>
    <w:rsid w:val="00DF3707"/>
    <w:rsid w:val="00DF49AA"/>
    <w:rsid w:val="00DF782B"/>
    <w:rsid w:val="00E014B8"/>
    <w:rsid w:val="00E03AEF"/>
    <w:rsid w:val="00E03E73"/>
    <w:rsid w:val="00E03EB3"/>
    <w:rsid w:val="00E04FE4"/>
    <w:rsid w:val="00E06AF6"/>
    <w:rsid w:val="00E102DE"/>
    <w:rsid w:val="00E11CFC"/>
    <w:rsid w:val="00E121AA"/>
    <w:rsid w:val="00E1477D"/>
    <w:rsid w:val="00E20ABD"/>
    <w:rsid w:val="00E22D24"/>
    <w:rsid w:val="00E24825"/>
    <w:rsid w:val="00E261E6"/>
    <w:rsid w:val="00E36032"/>
    <w:rsid w:val="00E4026A"/>
    <w:rsid w:val="00E42093"/>
    <w:rsid w:val="00E42F81"/>
    <w:rsid w:val="00E4301C"/>
    <w:rsid w:val="00E4411F"/>
    <w:rsid w:val="00E459CF"/>
    <w:rsid w:val="00E45E95"/>
    <w:rsid w:val="00E522AD"/>
    <w:rsid w:val="00E55325"/>
    <w:rsid w:val="00E56F53"/>
    <w:rsid w:val="00E60E4A"/>
    <w:rsid w:val="00E6112B"/>
    <w:rsid w:val="00E61631"/>
    <w:rsid w:val="00E61D73"/>
    <w:rsid w:val="00E6266A"/>
    <w:rsid w:val="00E64103"/>
    <w:rsid w:val="00E67929"/>
    <w:rsid w:val="00E70945"/>
    <w:rsid w:val="00E71EAF"/>
    <w:rsid w:val="00E74FCC"/>
    <w:rsid w:val="00E76CD1"/>
    <w:rsid w:val="00E80CAC"/>
    <w:rsid w:val="00E80D6C"/>
    <w:rsid w:val="00E83D25"/>
    <w:rsid w:val="00E96190"/>
    <w:rsid w:val="00E97015"/>
    <w:rsid w:val="00EA088E"/>
    <w:rsid w:val="00EA5928"/>
    <w:rsid w:val="00EB242C"/>
    <w:rsid w:val="00EB5EF2"/>
    <w:rsid w:val="00EC34C5"/>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17F"/>
    <w:rsid w:val="00F026ED"/>
    <w:rsid w:val="00F139AC"/>
    <w:rsid w:val="00F14778"/>
    <w:rsid w:val="00F156A3"/>
    <w:rsid w:val="00F16179"/>
    <w:rsid w:val="00F21642"/>
    <w:rsid w:val="00F21EAC"/>
    <w:rsid w:val="00F22A16"/>
    <w:rsid w:val="00F2302B"/>
    <w:rsid w:val="00F23724"/>
    <w:rsid w:val="00F261EA"/>
    <w:rsid w:val="00F267B8"/>
    <w:rsid w:val="00F3243D"/>
    <w:rsid w:val="00F3544E"/>
    <w:rsid w:val="00F36651"/>
    <w:rsid w:val="00F379BB"/>
    <w:rsid w:val="00F37E7C"/>
    <w:rsid w:val="00F435B8"/>
    <w:rsid w:val="00F447FE"/>
    <w:rsid w:val="00F46601"/>
    <w:rsid w:val="00F467D7"/>
    <w:rsid w:val="00F46D0D"/>
    <w:rsid w:val="00F533F6"/>
    <w:rsid w:val="00F5613E"/>
    <w:rsid w:val="00F6637B"/>
    <w:rsid w:val="00F66476"/>
    <w:rsid w:val="00F668A2"/>
    <w:rsid w:val="00F66A1B"/>
    <w:rsid w:val="00F74BE2"/>
    <w:rsid w:val="00F7591A"/>
    <w:rsid w:val="00F76547"/>
    <w:rsid w:val="00F76D97"/>
    <w:rsid w:val="00F76E8F"/>
    <w:rsid w:val="00F77BBC"/>
    <w:rsid w:val="00F80FDF"/>
    <w:rsid w:val="00F83244"/>
    <w:rsid w:val="00F861CC"/>
    <w:rsid w:val="00F86737"/>
    <w:rsid w:val="00F87B8D"/>
    <w:rsid w:val="00F9013D"/>
    <w:rsid w:val="00F92986"/>
    <w:rsid w:val="00F92B59"/>
    <w:rsid w:val="00F9458B"/>
    <w:rsid w:val="00F948BC"/>
    <w:rsid w:val="00F949C1"/>
    <w:rsid w:val="00F960CF"/>
    <w:rsid w:val="00F96597"/>
    <w:rsid w:val="00F96821"/>
    <w:rsid w:val="00FA10A3"/>
    <w:rsid w:val="00FA1226"/>
    <w:rsid w:val="00FA62F6"/>
    <w:rsid w:val="00FA78F3"/>
    <w:rsid w:val="00FB01B4"/>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99"/>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38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kontakt-inspekcja-handlowa" TargetMode="External"/><Relationship Id="rId4" Type="http://schemas.openxmlformats.org/officeDocument/2006/relationships/styles" Target="styles.xml"/><Relationship Id="rId9" Type="http://schemas.openxmlformats.org/officeDocument/2006/relationships/hyperlink" Target="mailto:sygnalista@uokik.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9B6-AE25-451D-A067-D5D76D5D3CD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A43E547-3D81-44BE-99B9-29059D03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520</Words>
  <Characters>3126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2024-09-18T11:29:00Z</dcterms:created>
  <dcterms:modified xsi:type="dcterms:W3CDTF">2024-09-19T08:16:00Z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7d864262-b808-408b-89f5-1ae751afd322</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