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9E14" w14:textId="22153657" w:rsidR="003A70A8" w:rsidRPr="00313531" w:rsidRDefault="00206EC8" w:rsidP="003A70A8">
      <w:pPr>
        <w:spacing w:after="240" w:line="360" w:lineRule="auto"/>
        <w:jc w:val="both"/>
        <w:rPr>
          <w:sz w:val="32"/>
          <w:szCs w:val="32"/>
          <w:lang w:val="en-GB"/>
        </w:rPr>
      </w:pPr>
      <w:bookmarkStart w:id="0" w:name="_GoBack"/>
      <w:bookmarkEnd w:id="0"/>
      <w:r w:rsidRPr="00313531">
        <w:rPr>
          <w:sz w:val="32"/>
          <w:szCs w:val="32"/>
          <w:lang w:val="en-GB"/>
        </w:rPr>
        <w:t xml:space="preserve"> Payment backlogs - activities of the President of UOKiK </w:t>
      </w:r>
    </w:p>
    <w:p w14:paraId="3DE90FE9" w14:textId="77777777" w:rsidR="007E1C0B" w:rsidRPr="00313531" w:rsidRDefault="00DC7CB7" w:rsidP="000E417F">
      <w:pPr>
        <w:pStyle w:val="Akapitzlist"/>
        <w:numPr>
          <w:ilvl w:val="0"/>
          <w:numId w:val="33"/>
        </w:numPr>
        <w:spacing w:after="240" w:line="360" w:lineRule="auto"/>
        <w:jc w:val="both"/>
        <w:rPr>
          <w:b/>
          <w:sz w:val="22"/>
          <w:lang w:val="en-GB"/>
        </w:rPr>
      </w:pPr>
      <w:r w:rsidRPr="00313531">
        <w:rPr>
          <w:b/>
          <w:bCs/>
          <w:sz w:val="22"/>
          <w:lang w:val="en-GB"/>
        </w:rPr>
        <w:t xml:space="preserve">The President of UOKiK has imposed a fine of PLN 3.3 million on 11 entrepreneurs generating payment backlogs. </w:t>
      </w:r>
    </w:p>
    <w:p w14:paraId="523F5369" w14:textId="79BD7605" w:rsidR="00F6254C" w:rsidRPr="00313531" w:rsidRDefault="00E1607D" w:rsidP="000E417F">
      <w:pPr>
        <w:pStyle w:val="Akapitzlist"/>
        <w:numPr>
          <w:ilvl w:val="0"/>
          <w:numId w:val="33"/>
        </w:numPr>
        <w:spacing w:after="240" w:line="360" w:lineRule="auto"/>
        <w:jc w:val="both"/>
        <w:rPr>
          <w:b/>
          <w:sz w:val="22"/>
          <w:lang w:val="en-GB"/>
        </w:rPr>
      </w:pPr>
      <w:r w:rsidRPr="00313531">
        <w:rPr>
          <w:b/>
          <w:bCs/>
          <w:sz w:val="22"/>
          <w:lang w:val="en-GB"/>
        </w:rPr>
        <w:t xml:space="preserve">One decision concerned a fine for failure to provide information and amounted to more than PLN 450 thousand. </w:t>
      </w:r>
    </w:p>
    <w:p w14:paraId="1FC07614" w14:textId="478F41BC" w:rsidR="00DC7CB7" w:rsidRPr="00313531" w:rsidRDefault="00C34103" w:rsidP="00DC7CB7">
      <w:pPr>
        <w:pStyle w:val="Akapitzlist"/>
        <w:numPr>
          <w:ilvl w:val="0"/>
          <w:numId w:val="32"/>
        </w:numPr>
        <w:spacing w:after="240" w:line="360" w:lineRule="auto"/>
        <w:jc w:val="both"/>
        <w:rPr>
          <w:b/>
          <w:sz w:val="22"/>
          <w:lang w:val="en-GB"/>
        </w:rPr>
      </w:pPr>
      <w:r w:rsidRPr="00313531">
        <w:rPr>
          <w:b/>
          <w:bCs/>
          <w:sz w:val="22"/>
          <w:lang w:val="en-GB"/>
        </w:rPr>
        <w:t xml:space="preserve">Since the beginning of this year, he has sent 128 soft calls to entrepreneurs. </w:t>
      </w:r>
    </w:p>
    <w:p w14:paraId="4C72C0FE" w14:textId="2A700CFC" w:rsidR="00E1607D" w:rsidRPr="00313531" w:rsidRDefault="00DC7CB7" w:rsidP="00E1607D">
      <w:pPr>
        <w:spacing w:after="240" w:line="360" w:lineRule="auto"/>
        <w:jc w:val="both"/>
        <w:rPr>
          <w:color w:val="000000" w:themeColor="text1"/>
          <w:sz w:val="22"/>
          <w:lang w:val="en-GB"/>
        </w:rPr>
      </w:pPr>
      <w:r w:rsidRPr="00313531">
        <w:rPr>
          <w:b/>
          <w:bCs/>
          <w:sz w:val="22"/>
          <w:lang w:val="en-GB"/>
        </w:rPr>
        <w:t>[Warsaw, 20 August 2025]</w:t>
      </w:r>
      <w:r w:rsidRPr="00313531">
        <w:rPr>
          <w:sz w:val="22"/>
          <w:lang w:val="en-GB"/>
        </w:rPr>
        <w:t xml:space="preserve"> </w:t>
      </w:r>
      <w:r w:rsidRPr="00313531">
        <w:rPr>
          <w:color w:val="000000" w:themeColor="text1"/>
          <w:sz w:val="22"/>
          <w:lang w:val="en-GB"/>
        </w:rPr>
        <w:t>- As far as payment backlogs are concerned, we are both the first and second instance as we also recognise the appeals of fined entrepreneurs. In both cases, this involves huge amount of work. Only within the framework of recently processed cases have we analysed almost 320 thousand invoices issued by more than 9 thousand suppliers - says Tomasz Chróstny, the President of UOKiK.</w:t>
      </w:r>
    </w:p>
    <w:p w14:paraId="0F34865F" w14:textId="77777777" w:rsidR="00E1607D" w:rsidRPr="00313531" w:rsidRDefault="00E1607D" w:rsidP="00E1607D">
      <w:pPr>
        <w:spacing w:after="240" w:line="360" w:lineRule="auto"/>
        <w:jc w:val="both"/>
        <w:rPr>
          <w:b/>
          <w:color w:val="000000" w:themeColor="text1"/>
          <w:sz w:val="22"/>
          <w:lang w:val="en-GB"/>
        </w:rPr>
      </w:pPr>
      <w:r w:rsidRPr="00313531">
        <w:rPr>
          <w:b/>
          <w:bCs/>
          <w:color w:val="000000" w:themeColor="text1"/>
          <w:sz w:val="22"/>
          <w:lang w:val="en-GB"/>
        </w:rPr>
        <w:t>Fines for businesses</w:t>
      </w:r>
    </w:p>
    <w:p w14:paraId="7C9B6230" w14:textId="2FF2F81A" w:rsidR="00247D35" w:rsidRPr="00313531" w:rsidRDefault="0096538D" w:rsidP="00247D35">
      <w:pPr>
        <w:spacing w:after="240" w:line="360" w:lineRule="auto"/>
        <w:jc w:val="both"/>
        <w:rPr>
          <w:b/>
          <w:sz w:val="22"/>
          <w:lang w:val="en-GB"/>
        </w:rPr>
      </w:pPr>
      <w:r w:rsidRPr="00313531">
        <w:rPr>
          <w:color w:val="000000" w:themeColor="text1"/>
          <w:sz w:val="22"/>
          <w:lang w:val="en-GB"/>
        </w:rPr>
        <w:t xml:space="preserve">Businesses generating payment backlogs operate in the following industries: </w:t>
      </w:r>
      <w:r w:rsidRPr="00313531">
        <w:rPr>
          <w:sz w:val="22"/>
          <w:lang w:val="en-GB"/>
        </w:rPr>
        <w:t>automotive, packaging, wind energy, construction, machine, cosmetic, food and pharmaceutical.</w:t>
      </w:r>
      <w:r w:rsidRPr="00313531">
        <w:rPr>
          <w:b/>
          <w:bCs/>
          <w:sz w:val="22"/>
          <w:lang w:val="en-GB"/>
        </w:rPr>
        <w:t xml:space="preserve"> </w:t>
      </w:r>
      <w:r w:rsidRPr="00313531">
        <w:rPr>
          <w:sz w:val="22"/>
          <w:lang w:val="en-GB"/>
        </w:rPr>
        <w:t>These are: WISS Samochody Specjalne (PLN 614,389), Amcor Specialty Cartons Polska (PLN 124,852.33), Vestas-Poland (PLN 82,658.91), Marelli Aftermarket Poland (PLN 126,834.66),</w:t>
      </w:r>
      <w:r w:rsidRPr="00313531">
        <w:rPr>
          <w:lang w:val="en-GB"/>
        </w:rPr>
        <w:t xml:space="preserve"> </w:t>
      </w:r>
      <w:r w:rsidRPr="00313531">
        <w:rPr>
          <w:sz w:val="22"/>
          <w:lang w:val="en-GB"/>
        </w:rPr>
        <w:t>Robyg Construction (PLN 62,272), Superior Industries Production Poland (PLN 287,606), Medi&amp;More (PLN 1,094,956.58), Contimax (PLN 340,954.05), Cetes Cosmetics Poland (</w:t>
      </w:r>
      <w:r w:rsidRPr="00313531">
        <w:rPr>
          <w:color w:val="000000" w:themeColor="text1"/>
          <w:sz w:val="22"/>
          <w:lang w:val="en-GB"/>
        </w:rPr>
        <w:t>PLN 457,731.40), Velvet Care (PLN 181,515.65) and LiuGong Dressta Machinery (PLN 298,387). Six</w:t>
      </w:r>
      <w:r w:rsidRPr="00313531">
        <w:rPr>
          <w:sz w:val="22"/>
          <w:lang w:val="en-GB"/>
        </w:rPr>
        <w:t xml:space="preserve"> out of eleven fined entrepreneurs did not challenge </w:t>
      </w:r>
      <w:r w:rsidRPr="00313531">
        <w:rPr>
          <w:color w:val="000000" w:themeColor="text1"/>
          <w:sz w:val="22"/>
          <w:lang w:val="en-GB"/>
        </w:rPr>
        <w:t>the findings of the President of UOK</w:t>
      </w:r>
      <w:r w:rsidR="00313531" w:rsidRPr="00313531">
        <w:rPr>
          <w:color w:val="000000" w:themeColor="text1"/>
          <w:sz w:val="22"/>
          <w:lang w:val="en-GB"/>
        </w:rPr>
        <w:t>i</w:t>
      </w:r>
      <w:r w:rsidRPr="00313531">
        <w:rPr>
          <w:color w:val="000000" w:themeColor="text1"/>
          <w:sz w:val="22"/>
          <w:lang w:val="en-GB"/>
        </w:rPr>
        <w:t xml:space="preserve">K and paid the fines imposed by dint of which they were reduced by 20 per cent down from the maximum value. </w:t>
      </w:r>
    </w:p>
    <w:p w14:paraId="6AE3245F" w14:textId="4FD19F35" w:rsidR="00317B9C" w:rsidRPr="00313531" w:rsidRDefault="003A7491" w:rsidP="00317B9C">
      <w:pPr>
        <w:spacing w:after="240" w:line="360" w:lineRule="auto"/>
        <w:jc w:val="both"/>
        <w:rPr>
          <w:color w:val="000000" w:themeColor="text1"/>
          <w:sz w:val="22"/>
          <w:lang w:val="en-GB"/>
        </w:rPr>
      </w:pPr>
      <w:r w:rsidRPr="00313531">
        <w:rPr>
          <w:color w:val="000000" w:themeColor="text1"/>
          <w:sz w:val="22"/>
          <w:lang w:val="en-GB"/>
        </w:rPr>
        <w:t>While imposing fines, not only did we take into account the value of overdue payments and the length of the delays which set the maximum value of the fine computed with the use of the statutory formula. Additionally, we examined and assessed mitigating and aggravating circumstances on a case-by-case basis. For three fined businesses, the following factors affected the mitigation of the sanctions: the importance of the infringement, actions taken with the intention to minimise the risk of payment delays, reduction of their scale and thus discontinuation of further infringements.</w:t>
      </w:r>
    </w:p>
    <w:p w14:paraId="488CDB4C" w14:textId="3C948D50" w:rsidR="00247D35" w:rsidRPr="00313531" w:rsidRDefault="00247D35" w:rsidP="00317B9C">
      <w:pPr>
        <w:spacing w:after="240" w:line="360" w:lineRule="auto"/>
        <w:jc w:val="both"/>
        <w:rPr>
          <w:color w:val="000000" w:themeColor="text1"/>
          <w:sz w:val="22"/>
          <w:lang w:val="en-GB"/>
        </w:rPr>
      </w:pPr>
      <w:r w:rsidRPr="00313531">
        <w:rPr>
          <w:color w:val="000000" w:themeColor="text1"/>
          <w:sz w:val="22"/>
          <w:lang w:val="en-GB"/>
        </w:rPr>
        <w:lastRenderedPageBreak/>
        <w:t>A circumstance which is important for the Authority and is reflected in the value of the fines imposed is an active cooperation of a business with the President of UOK</w:t>
      </w:r>
      <w:r w:rsidR="00313531" w:rsidRPr="00313531">
        <w:rPr>
          <w:color w:val="000000" w:themeColor="text1"/>
          <w:sz w:val="22"/>
          <w:lang w:val="en-GB"/>
        </w:rPr>
        <w:t>i</w:t>
      </w:r>
      <w:r w:rsidRPr="00313531">
        <w:rPr>
          <w:color w:val="000000" w:themeColor="text1"/>
          <w:sz w:val="22"/>
          <w:lang w:val="en-GB"/>
        </w:rPr>
        <w:t xml:space="preserve">K in the course of the proceedings. This was the case for two entities. </w:t>
      </w:r>
    </w:p>
    <w:p w14:paraId="79140BE5" w14:textId="407832EB" w:rsidR="00317B9C" w:rsidRPr="00313531" w:rsidRDefault="00317B9C" w:rsidP="00317B9C">
      <w:pPr>
        <w:spacing w:after="240" w:line="360" w:lineRule="auto"/>
        <w:jc w:val="both"/>
        <w:rPr>
          <w:color w:val="000000" w:themeColor="text1"/>
          <w:sz w:val="22"/>
          <w:lang w:val="en-GB"/>
        </w:rPr>
      </w:pPr>
      <w:r w:rsidRPr="00313531">
        <w:rPr>
          <w:color w:val="000000" w:themeColor="text1"/>
          <w:sz w:val="22"/>
          <w:lang w:val="en-GB"/>
        </w:rPr>
        <w:t>In two cases, the entrepreneurs proved that they themselves were victims of payment backlogs</w:t>
      </w:r>
      <w:r w:rsidR="006C41E3">
        <w:rPr>
          <w:color w:val="000000" w:themeColor="text1"/>
          <w:sz w:val="22"/>
          <w:lang w:val="en-GB"/>
        </w:rPr>
        <w:t>,</w:t>
      </w:r>
      <w:r w:rsidRPr="00313531">
        <w:rPr>
          <w:color w:val="000000" w:themeColor="text1"/>
          <w:sz w:val="22"/>
          <w:lang w:val="en-GB"/>
        </w:rPr>
        <w:t xml:space="preserve"> which resulted in the reduction on the fine imposed. Please be reminded that the novelty of the 2022 Anti-Backlog Act abolished the obligatory withdrawal of imposing a fine for businesses which did not receive payments on time. At the same time, this is a circumstance which is taken into account in favour of an entrepreneur when an amount of a fine is being established. By virtue of the foregoing, a request made by addressees of the Anti-Backlog Act is being pursued so as not to omit this circumstance while assessing the degree or law infringement.</w:t>
      </w:r>
    </w:p>
    <w:p w14:paraId="689A94A8" w14:textId="5733B5A2" w:rsidR="000B0B94" w:rsidRPr="00313531" w:rsidRDefault="00CC06A8" w:rsidP="00317B9C">
      <w:pPr>
        <w:spacing w:after="240" w:line="360" w:lineRule="auto"/>
        <w:jc w:val="both"/>
        <w:rPr>
          <w:b/>
          <w:color w:val="000000" w:themeColor="text1"/>
          <w:sz w:val="22"/>
          <w:lang w:val="en-GB"/>
        </w:rPr>
      </w:pPr>
      <w:r w:rsidRPr="00313531">
        <w:rPr>
          <w:b/>
          <w:bCs/>
          <w:color w:val="000000" w:themeColor="text1"/>
          <w:sz w:val="22"/>
          <w:lang w:val="en-GB"/>
        </w:rPr>
        <w:t>Fine for failure to provide information</w:t>
      </w:r>
    </w:p>
    <w:p w14:paraId="75CBE50F" w14:textId="114AB2E3" w:rsidR="00CC06A8" w:rsidRPr="00313531" w:rsidRDefault="00CC06A8" w:rsidP="00FD468E">
      <w:pPr>
        <w:spacing w:after="240" w:line="360" w:lineRule="auto"/>
        <w:jc w:val="both"/>
        <w:rPr>
          <w:iCs/>
          <w:sz w:val="22"/>
          <w:lang w:val="en-GB"/>
        </w:rPr>
      </w:pPr>
      <w:r w:rsidRPr="00313531">
        <w:rPr>
          <w:sz w:val="22"/>
          <w:lang w:val="en-GB"/>
        </w:rPr>
        <w:t>The President of the Authority imposed a fine of PLN 456,303.71 on the Neptun business entity based in Lublin for untimely provision of the response for calls addressed to it in the course of the proceedings. The business entity provided incomplete information and after the deadlines passed, obstructing thereby significantly the efficient course of the proceedings. The longest period for not answering to one of the calls was 107 days. Following the provisions of the Act on Counteracting Excessive Delays in Commercial Transactions, every single business entity is obliged to provide, at the request of the President of UOK</w:t>
      </w:r>
      <w:r w:rsidR="00313531" w:rsidRPr="00313531">
        <w:rPr>
          <w:sz w:val="22"/>
          <w:lang w:val="en-GB"/>
        </w:rPr>
        <w:t>i</w:t>
      </w:r>
      <w:r w:rsidRPr="00313531">
        <w:rPr>
          <w:sz w:val="22"/>
          <w:lang w:val="en-GB"/>
        </w:rPr>
        <w:t>K, the information and documents which are necessary to establish a status quo in the course of the proceedings. Failure to provide the information, provision of false or misleading information as well as preventing or obstructing the commencement or holding controls is at risk of 5 per cent of the revenue earned in the previous fiscal year, not more than the equivalent of EUR 50 million.</w:t>
      </w:r>
    </w:p>
    <w:p w14:paraId="3F39BD36" w14:textId="77777777" w:rsidR="00290A34" w:rsidRPr="00313531" w:rsidRDefault="00290A34" w:rsidP="00FD468E">
      <w:pPr>
        <w:shd w:val="clear" w:color="auto" w:fill="FFFFFF"/>
        <w:spacing w:after="240" w:line="360" w:lineRule="auto"/>
        <w:jc w:val="both"/>
        <w:outlineLvl w:val="2"/>
        <w:rPr>
          <w:rFonts w:cs="Arial"/>
          <w:b/>
          <w:color w:val="000000" w:themeColor="text1"/>
          <w:sz w:val="22"/>
          <w:lang w:val="en-GB"/>
        </w:rPr>
      </w:pPr>
      <w:r w:rsidRPr="00313531">
        <w:rPr>
          <w:rFonts w:cs="Arial"/>
          <w:b/>
          <w:bCs/>
          <w:color w:val="000000" w:themeColor="text1"/>
          <w:sz w:val="22"/>
          <w:lang w:val="en-GB"/>
        </w:rPr>
        <w:t>Soft interventions</w:t>
      </w:r>
    </w:p>
    <w:p w14:paraId="17834FFE" w14:textId="704AE96C" w:rsidR="00C70096" w:rsidRPr="00313531" w:rsidRDefault="00290A34" w:rsidP="00FD468E">
      <w:pPr>
        <w:spacing w:after="240" w:line="360" w:lineRule="auto"/>
        <w:jc w:val="both"/>
        <w:rPr>
          <w:rFonts w:cs="Arial"/>
          <w:sz w:val="22"/>
          <w:lang w:val="en-GB"/>
        </w:rPr>
      </w:pPr>
      <w:r w:rsidRPr="00313531">
        <w:rPr>
          <w:sz w:val="22"/>
          <w:lang w:val="en-GB"/>
        </w:rPr>
        <w:t>Additionally, with the use of soft calls, entrepreneurs are informed about any irregularities observed and the possible consequences of continued application of such practices. By calling a business entity, the President of UOKiK indicates the risk of payment backlogs occurrence. This way, in July 2025, there were 22 soft calls made</w:t>
      </w:r>
      <w:r w:rsidR="0025548F">
        <w:rPr>
          <w:sz w:val="22"/>
          <w:lang w:val="en-GB"/>
        </w:rPr>
        <w:t>,</w:t>
      </w:r>
      <w:r w:rsidRPr="00313531">
        <w:rPr>
          <w:sz w:val="22"/>
          <w:lang w:val="en-GB"/>
        </w:rPr>
        <w:t xml:space="preserve"> while since the beginning of this year almost 130 ones have been sent. </w:t>
      </w:r>
      <w:r w:rsidRPr="00313531">
        <w:rPr>
          <w:color w:val="000000" w:themeColor="text1"/>
          <w:sz w:val="22"/>
          <w:lang w:val="en-GB"/>
        </w:rPr>
        <w:t xml:space="preserve">Soft calls mobilise entrepreneurs to change </w:t>
      </w:r>
      <w:r w:rsidRPr="00313531">
        <w:rPr>
          <w:color w:val="000000" w:themeColor="text1"/>
          <w:sz w:val="22"/>
          <w:lang w:val="en-GB"/>
        </w:rPr>
        <w:lastRenderedPageBreak/>
        <w:t>their practices and improve payment discipline towards trading partners with no need to instigate formal proceedings.</w:t>
      </w:r>
    </w:p>
    <w:p w14:paraId="4038ABCB" w14:textId="77777777" w:rsidR="00DC7CB7" w:rsidRPr="00313531" w:rsidRDefault="00DC7CB7" w:rsidP="00DC7CB7">
      <w:pPr>
        <w:spacing w:after="240" w:line="360" w:lineRule="auto"/>
        <w:jc w:val="both"/>
        <w:rPr>
          <w:b/>
          <w:color w:val="000000" w:themeColor="text1"/>
          <w:sz w:val="22"/>
          <w:lang w:val="en-GB"/>
        </w:rPr>
      </w:pPr>
      <w:r w:rsidRPr="00313531">
        <w:rPr>
          <w:b/>
          <w:bCs/>
          <w:color w:val="000000" w:themeColor="text1"/>
          <w:sz w:val="22"/>
          <w:lang w:val="en-GB"/>
        </w:rPr>
        <w:t>Are you a victim of backlogs? Notify the President of UOKiK</w:t>
      </w:r>
    </w:p>
    <w:p w14:paraId="5923634F" w14:textId="2D900DB2" w:rsidR="00DC7CB7" w:rsidRPr="00313531" w:rsidRDefault="00DC7CB7" w:rsidP="00DC7CB7">
      <w:pPr>
        <w:spacing w:after="240" w:line="360" w:lineRule="auto"/>
        <w:jc w:val="both"/>
        <w:rPr>
          <w:color w:val="000000" w:themeColor="text1"/>
          <w:sz w:val="22"/>
          <w:lang w:val="en-GB"/>
        </w:rPr>
      </w:pPr>
      <w:r w:rsidRPr="00313531">
        <w:rPr>
          <w:color w:val="000000" w:themeColor="text1"/>
          <w:sz w:val="22"/>
          <w:lang w:val="en-GB"/>
        </w:rPr>
        <w:t xml:space="preserve">The applicable regulations allow for reporting to the President of UOKiK any suspicion that a given company is excessively delaying payments. Such notification must contain four elements: identification of the entrepreneur concerned, a description of the facts on which the notification is based, evidence that the delays are actually taking place, and the identity of the notifying party. The notification must be accompanied by documents that can confirm the delays in payment. </w:t>
      </w:r>
    </w:p>
    <w:p w14:paraId="3DA5C25D" w14:textId="77777777" w:rsidR="00DC7CB7" w:rsidRPr="00313531" w:rsidRDefault="00DC7CB7" w:rsidP="00DC7CB7">
      <w:pPr>
        <w:shd w:val="clear" w:color="auto" w:fill="FFFFFF"/>
        <w:spacing w:after="240" w:line="360" w:lineRule="auto"/>
        <w:jc w:val="both"/>
        <w:outlineLvl w:val="2"/>
        <w:rPr>
          <w:rFonts w:cs="Arial"/>
          <w:b/>
          <w:color w:val="000000" w:themeColor="text1"/>
          <w:sz w:val="22"/>
          <w:lang w:val="en-GB"/>
        </w:rPr>
      </w:pPr>
      <w:r w:rsidRPr="00313531">
        <w:rPr>
          <w:rFonts w:cs="Arial"/>
          <w:b/>
          <w:bCs/>
          <w:color w:val="000000" w:themeColor="text1"/>
          <w:sz w:val="22"/>
          <w:lang w:val="en-GB"/>
        </w:rPr>
        <w:t>Visit the website on payment backlogs</w:t>
      </w:r>
    </w:p>
    <w:p w14:paraId="1B1E3C82" w14:textId="77777777" w:rsidR="00733789" w:rsidRPr="00313531" w:rsidRDefault="00DC7CB7" w:rsidP="00DC7CB7">
      <w:pPr>
        <w:pStyle w:val="xmsonormal"/>
        <w:spacing w:before="0" w:beforeAutospacing="0" w:after="240" w:afterAutospacing="0" w:line="360" w:lineRule="auto"/>
        <w:jc w:val="both"/>
        <w:rPr>
          <w:rFonts w:ascii="Trebuchet MS" w:hAnsi="Trebuchet MS"/>
          <w:sz w:val="22"/>
          <w:szCs w:val="22"/>
          <w:lang w:val="en-GB"/>
        </w:rPr>
      </w:pPr>
      <w:r w:rsidRPr="00313531">
        <w:rPr>
          <w:rFonts w:ascii="Trebuchet MS" w:hAnsi="Trebuchet MS" w:cs="Arial"/>
          <w:color w:val="000000" w:themeColor="text1"/>
          <w:sz w:val="22"/>
          <w:szCs w:val="22"/>
          <w:lang w:val="en-GB"/>
        </w:rPr>
        <w:t xml:space="preserve">What are payment backlogs? When can UOKiK investigate them? How can I report a business partner who has failed to make a payment? Who may file such a report? Answers to these and many other questions can be found at </w:t>
      </w:r>
      <w:hyperlink r:id="rId9" w:history="1">
        <w:r w:rsidRPr="00313531">
          <w:rPr>
            <w:rFonts w:ascii="Trebuchet MS" w:hAnsi="Trebuchet MS" w:cs="Arial"/>
            <w:color w:val="000000" w:themeColor="text1"/>
            <w:sz w:val="22"/>
            <w:szCs w:val="22"/>
            <w:u w:val="single"/>
            <w:lang w:val="en-GB"/>
          </w:rPr>
          <w:t>https://uokik.gov.pl/zatory-platnicze</w:t>
        </w:r>
      </w:hyperlink>
    </w:p>
    <w:sectPr w:rsidR="00733789" w:rsidRPr="00313531"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E2E9" w14:textId="77777777" w:rsidR="0089401F" w:rsidRDefault="0089401F">
      <w:r>
        <w:separator/>
      </w:r>
    </w:p>
  </w:endnote>
  <w:endnote w:type="continuationSeparator" w:id="0">
    <w:p w14:paraId="413DFD25" w14:textId="77777777" w:rsidR="0089401F" w:rsidRDefault="0089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3F7E" w14:textId="77777777" w:rsidR="00D51C53" w:rsidRPr="00B512B5" w:rsidRDefault="00D51C53" w:rsidP="002D37B8">
    <w:pPr>
      <w:pStyle w:val="Stopka"/>
      <w:tabs>
        <w:tab w:val="clear" w:pos="9072"/>
        <w:tab w:val="left" w:pos="6589"/>
      </w:tabs>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2C2B4753" wp14:editId="135BFCD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E8032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13531">
      <w:rPr>
        <w:rFonts w:asciiTheme="minorHAnsi" w:hAnsiTheme="minorHAnsi" w:cstheme="minorHAnsi"/>
        <w:color w:val="595959" w:themeColor="text1" w:themeTint="A6"/>
        <w:sz w:val="16"/>
        <w:szCs w:val="16"/>
        <w:lang w:val="it-IT"/>
      </w:rPr>
      <w:t>WWW.UOKiK.GOV.PL LANDLINE NO. +48 22 55 60 246 MOBILE NO. 603 124 154</w:t>
    </w:r>
    <w:r w:rsidRPr="00313531">
      <w:rPr>
        <w:rFonts w:asciiTheme="minorHAnsi" w:hAnsiTheme="minorHAnsi" w:cstheme="minorHAnsi"/>
        <w:color w:val="595959" w:themeColor="text1" w:themeTint="A6"/>
        <w:sz w:val="16"/>
        <w:szCs w:val="16"/>
        <w:lang w:val="it-IT"/>
      </w:rPr>
      <w:tab/>
    </w:r>
  </w:p>
  <w:p w14:paraId="5C29929F" w14:textId="77777777"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D489" w14:textId="77777777" w:rsidR="0089401F" w:rsidRDefault="0089401F">
      <w:r>
        <w:separator/>
      </w:r>
    </w:p>
  </w:footnote>
  <w:footnote w:type="continuationSeparator" w:id="0">
    <w:p w14:paraId="08406F30" w14:textId="77777777" w:rsidR="0089401F" w:rsidRDefault="0089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15E" w14:textId="2653310B" w:rsidR="00D51C53" w:rsidRDefault="0037140E" w:rsidP="00D51C53">
    <w:pPr>
      <w:pStyle w:val="Nagwek"/>
      <w:tabs>
        <w:tab w:val="clear" w:pos="9072"/>
      </w:tabs>
    </w:pPr>
    <w:r>
      <w:rPr>
        <w:noProof/>
        <w:color w:val="1F497D"/>
      </w:rPr>
      <w:drawing>
        <wp:inline distT="0" distB="0" distL="0" distR="0" wp14:anchorId="211F9B3C" wp14:editId="5492FF2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91E00E4"/>
    <w:multiLevelType w:val="hybridMultilevel"/>
    <w:tmpl w:val="5DD8AD44"/>
    <w:lvl w:ilvl="0" w:tplc="904C1D68">
      <w:start w:val="247"/>
      <w:numFmt w:val="decimal"/>
      <w:lvlText w:val="(%1)"/>
      <w:lvlJc w:val="left"/>
      <w:pPr>
        <w:ind w:left="870" w:hanging="51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785E27"/>
    <w:multiLevelType w:val="hybridMultilevel"/>
    <w:tmpl w:val="99EA2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5828D8"/>
    <w:multiLevelType w:val="hybridMultilevel"/>
    <w:tmpl w:val="5BB0F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B53997"/>
    <w:multiLevelType w:val="hybridMultilevel"/>
    <w:tmpl w:val="332C7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0"/>
  </w:num>
  <w:num w:numId="3">
    <w:abstractNumId w:val="27"/>
  </w:num>
  <w:num w:numId="4">
    <w:abstractNumId w:val="7"/>
  </w:num>
  <w:num w:numId="5">
    <w:abstractNumId w:val="18"/>
  </w:num>
  <w:num w:numId="6">
    <w:abstractNumId w:val="9"/>
  </w:num>
  <w:num w:numId="7">
    <w:abstractNumId w:val="29"/>
  </w:num>
  <w:num w:numId="8">
    <w:abstractNumId w:val="32"/>
  </w:num>
  <w:num w:numId="9">
    <w:abstractNumId w:val="12"/>
  </w:num>
  <w:num w:numId="10">
    <w:abstractNumId w:val="1"/>
  </w:num>
  <w:num w:numId="11">
    <w:abstractNumId w:val="3"/>
  </w:num>
  <w:num w:numId="12">
    <w:abstractNumId w:val="28"/>
  </w:num>
  <w:num w:numId="13">
    <w:abstractNumId w:val="13"/>
  </w:num>
  <w:num w:numId="14">
    <w:abstractNumId w:val="26"/>
  </w:num>
  <w:num w:numId="15">
    <w:abstractNumId w:val="14"/>
  </w:num>
  <w:num w:numId="16">
    <w:abstractNumId w:val="4"/>
  </w:num>
  <w:num w:numId="17">
    <w:abstractNumId w:val="0"/>
  </w:num>
  <w:num w:numId="18">
    <w:abstractNumId w:val="30"/>
  </w:num>
  <w:num w:numId="19">
    <w:abstractNumId w:val="19"/>
  </w:num>
  <w:num w:numId="20">
    <w:abstractNumId w:val="6"/>
  </w:num>
  <w:num w:numId="21">
    <w:abstractNumId w:val="11"/>
  </w:num>
  <w:num w:numId="22">
    <w:abstractNumId w:val="23"/>
  </w:num>
  <w:num w:numId="23">
    <w:abstractNumId w:val="24"/>
  </w:num>
  <w:num w:numId="24">
    <w:abstractNumId w:val="17"/>
  </w:num>
  <w:num w:numId="25">
    <w:abstractNumId w:val="10"/>
  </w:num>
  <w:num w:numId="26">
    <w:abstractNumId w:val="10"/>
    <w:lvlOverride w:ilvl="0">
      <w:startOverride w:val="1"/>
    </w:lvlOverride>
  </w:num>
  <w:num w:numId="27">
    <w:abstractNumId w:val="16"/>
  </w:num>
  <w:num w:numId="28">
    <w:abstractNumId w:val="22"/>
  </w:num>
  <w:num w:numId="29">
    <w:abstractNumId w:val="22"/>
  </w:num>
  <w:num w:numId="30">
    <w:abstractNumId w:val="5"/>
  </w:num>
  <w:num w:numId="31">
    <w:abstractNumId w:val="15"/>
  </w:num>
  <w:num w:numId="32">
    <w:abstractNumId w:val="31"/>
  </w:num>
  <w:num w:numId="33">
    <w:abstractNumId w:val="8"/>
  </w:num>
  <w:num w:numId="34">
    <w:abstractNumId w:val="20"/>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CEA"/>
    <w:rsid w:val="00001E73"/>
    <w:rsid w:val="00002034"/>
    <w:rsid w:val="00002C19"/>
    <w:rsid w:val="00005F47"/>
    <w:rsid w:val="0000713A"/>
    <w:rsid w:val="00007E00"/>
    <w:rsid w:val="000116FE"/>
    <w:rsid w:val="00011AF2"/>
    <w:rsid w:val="00011F51"/>
    <w:rsid w:val="0001253E"/>
    <w:rsid w:val="0001385A"/>
    <w:rsid w:val="000153E0"/>
    <w:rsid w:val="000230EB"/>
    <w:rsid w:val="00023634"/>
    <w:rsid w:val="000237FB"/>
    <w:rsid w:val="0002523D"/>
    <w:rsid w:val="00026D3C"/>
    <w:rsid w:val="000302A4"/>
    <w:rsid w:val="00033035"/>
    <w:rsid w:val="0003643C"/>
    <w:rsid w:val="000365AA"/>
    <w:rsid w:val="00040319"/>
    <w:rsid w:val="00042F31"/>
    <w:rsid w:val="00042F96"/>
    <w:rsid w:val="000437BA"/>
    <w:rsid w:val="0004588A"/>
    <w:rsid w:val="000513A6"/>
    <w:rsid w:val="00052880"/>
    <w:rsid w:val="000558FC"/>
    <w:rsid w:val="00055B3E"/>
    <w:rsid w:val="00055FF7"/>
    <w:rsid w:val="00056AF4"/>
    <w:rsid w:val="00057488"/>
    <w:rsid w:val="00057763"/>
    <w:rsid w:val="00057CA6"/>
    <w:rsid w:val="00057FC2"/>
    <w:rsid w:val="00061749"/>
    <w:rsid w:val="0006245C"/>
    <w:rsid w:val="00062934"/>
    <w:rsid w:val="00065044"/>
    <w:rsid w:val="000651E9"/>
    <w:rsid w:val="00066FF0"/>
    <w:rsid w:val="00072595"/>
    <w:rsid w:val="00073A74"/>
    <w:rsid w:val="00073AA7"/>
    <w:rsid w:val="000746AE"/>
    <w:rsid w:val="00077C71"/>
    <w:rsid w:val="00080C14"/>
    <w:rsid w:val="00081B8A"/>
    <w:rsid w:val="00090153"/>
    <w:rsid w:val="000920E2"/>
    <w:rsid w:val="000927D7"/>
    <w:rsid w:val="00093EE3"/>
    <w:rsid w:val="00094001"/>
    <w:rsid w:val="00094613"/>
    <w:rsid w:val="00094896"/>
    <w:rsid w:val="00094AC5"/>
    <w:rsid w:val="000A1D68"/>
    <w:rsid w:val="000A4AD7"/>
    <w:rsid w:val="000A6697"/>
    <w:rsid w:val="000A74FA"/>
    <w:rsid w:val="000B07BF"/>
    <w:rsid w:val="000B0834"/>
    <w:rsid w:val="000B0AA6"/>
    <w:rsid w:val="000B0B94"/>
    <w:rsid w:val="000B149D"/>
    <w:rsid w:val="000B1AC5"/>
    <w:rsid w:val="000B3CAE"/>
    <w:rsid w:val="000B436A"/>
    <w:rsid w:val="000B7247"/>
    <w:rsid w:val="000C0542"/>
    <w:rsid w:val="000C0B12"/>
    <w:rsid w:val="000C1211"/>
    <w:rsid w:val="000C1822"/>
    <w:rsid w:val="000C3836"/>
    <w:rsid w:val="000C4F25"/>
    <w:rsid w:val="000D126E"/>
    <w:rsid w:val="000D174F"/>
    <w:rsid w:val="000D202D"/>
    <w:rsid w:val="000D2CAB"/>
    <w:rsid w:val="000D4A1F"/>
    <w:rsid w:val="000D72EC"/>
    <w:rsid w:val="000D7D8C"/>
    <w:rsid w:val="000E092F"/>
    <w:rsid w:val="000E18E0"/>
    <w:rsid w:val="000E2D48"/>
    <w:rsid w:val="000E417F"/>
    <w:rsid w:val="000E4E2E"/>
    <w:rsid w:val="000E6842"/>
    <w:rsid w:val="000E729D"/>
    <w:rsid w:val="000E79FE"/>
    <w:rsid w:val="000E7FD0"/>
    <w:rsid w:val="000F197B"/>
    <w:rsid w:val="000F4784"/>
    <w:rsid w:val="000F6B81"/>
    <w:rsid w:val="00100546"/>
    <w:rsid w:val="00101DDB"/>
    <w:rsid w:val="00101DF3"/>
    <w:rsid w:val="00101EDC"/>
    <w:rsid w:val="00103669"/>
    <w:rsid w:val="0010559C"/>
    <w:rsid w:val="00106F25"/>
    <w:rsid w:val="00107844"/>
    <w:rsid w:val="00110AF9"/>
    <w:rsid w:val="00111067"/>
    <w:rsid w:val="001113A7"/>
    <w:rsid w:val="00111422"/>
    <w:rsid w:val="0011255A"/>
    <w:rsid w:val="00112783"/>
    <w:rsid w:val="00112953"/>
    <w:rsid w:val="001134CD"/>
    <w:rsid w:val="00113784"/>
    <w:rsid w:val="001152D4"/>
    <w:rsid w:val="001176A1"/>
    <w:rsid w:val="00120FBD"/>
    <w:rsid w:val="00121453"/>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379C0"/>
    <w:rsid w:val="001413C7"/>
    <w:rsid w:val="00143310"/>
    <w:rsid w:val="00144E9C"/>
    <w:rsid w:val="00146089"/>
    <w:rsid w:val="00146F25"/>
    <w:rsid w:val="001530BD"/>
    <w:rsid w:val="00154829"/>
    <w:rsid w:val="00154E54"/>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4CCD"/>
    <w:rsid w:val="001751B4"/>
    <w:rsid w:val="00175436"/>
    <w:rsid w:val="0018025E"/>
    <w:rsid w:val="00184B86"/>
    <w:rsid w:val="001876CF"/>
    <w:rsid w:val="00190D5A"/>
    <w:rsid w:val="001927F8"/>
    <w:rsid w:val="0019661A"/>
    <w:rsid w:val="00196736"/>
    <w:rsid w:val="001979B5"/>
    <w:rsid w:val="001A1ED7"/>
    <w:rsid w:val="001A39BE"/>
    <w:rsid w:val="001A4982"/>
    <w:rsid w:val="001A4F0E"/>
    <w:rsid w:val="001A5D8E"/>
    <w:rsid w:val="001A5F7C"/>
    <w:rsid w:val="001A6E5B"/>
    <w:rsid w:val="001A7451"/>
    <w:rsid w:val="001B0740"/>
    <w:rsid w:val="001B32AC"/>
    <w:rsid w:val="001B396C"/>
    <w:rsid w:val="001B3A9D"/>
    <w:rsid w:val="001B3F37"/>
    <w:rsid w:val="001B5CFA"/>
    <w:rsid w:val="001B5D11"/>
    <w:rsid w:val="001B752A"/>
    <w:rsid w:val="001C1857"/>
    <w:rsid w:val="001C1FAD"/>
    <w:rsid w:val="001C2528"/>
    <w:rsid w:val="001C4BDE"/>
    <w:rsid w:val="001C4F1D"/>
    <w:rsid w:val="001C598B"/>
    <w:rsid w:val="001C647B"/>
    <w:rsid w:val="001D0836"/>
    <w:rsid w:val="001D1E10"/>
    <w:rsid w:val="001D2FE9"/>
    <w:rsid w:val="001D3725"/>
    <w:rsid w:val="001D5E17"/>
    <w:rsid w:val="001D7B2B"/>
    <w:rsid w:val="001E188E"/>
    <w:rsid w:val="001E1ED5"/>
    <w:rsid w:val="001E2826"/>
    <w:rsid w:val="001E290C"/>
    <w:rsid w:val="001E2FEA"/>
    <w:rsid w:val="001E4AD3"/>
    <w:rsid w:val="001E4F92"/>
    <w:rsid w:val="001E5612"/>
    <w:rsid w:val="001F0D3F"/>
    <w:rsid w:val="001F4A73"/>
    <w:rsid w:val="001F5323"/>
    <w:rsid w:val="001F63E4"/>
    <w:rsid w:val="001F689C"/>
    <w:rsid w:val="00201D9D"/>
    <w:rsid w:val="00205580"/>
    <w:rsid w:val="002066DC"/>
    <w:rsid w:val="00206EC8"/>
    <w:rsid w:val="00206F0B"/>
    <w:rsid w:val="00210493"/>
    <w:rsid w:val="00211A94"/>
    <w:rsid w:val="002139D3"/>
    <w:rsid w:val="002157BB"/>
    <w:rsid w:val="002166FA"/>
    <w:rsid w:val="0022080D"/>
    <w:rsid w:val="00220B6E"/>
    <w:rsid w:val="00221D7E"/>
    <w:rsid w:val="00222162"/>
    <w:rsid w:val="002235A1"/>
    <w:rsid w:val="002243BB"/>
    <w:rsid w:val="0022487C"/>
    <w:rsid w:val="00224FC7"/>
    <w:rsid w:val="002262B5"/>
    <w:rsid w:val="00227ADD"/>
    <w:rsid w:val="00227B40"/>
    <w:rsid w:val="0023138D"/>
    <w:rsid w:val="00231617"/>
    <w:rsid w:val="00231868"/>
    <w:rsid w:val="00235759"/>
    <w:rsid w:val="00240013"/>
    <w:rsid w:val="0024118E"/>
    <w:rsid w:val="00241BAC"/>
    <w:rsid w:val="00242514"/>
    <w:rsid w:val="00243661"/>
    <w:rsid w:val="002449DE"/>
    <w:rsid w:val="00244DBD"/>
    <w:rsid w:val="00245A01"/>
    <w:rsid w:val="002476B4"/>
    <w:rsid w:val="00247D35"/>
    <w:rsid w:val="002508C1"/>
    <w:rsid w:val="00251E26"/>
    <w:rsid w:val="00251F62"/>
    <w:rsid w:val="00252ECE"/>
    <w:rsid w:val="0025548F"/>
    <w:rsid w:val="002555F4"/>
    <w:rsid w:val="00257A8E"/>
    <w:rsid w:val="00260382"/>
    <w:rsid w:val="00262E52"/>
    <w:rsid w:val="00265D3F"/>
    <w:rsid w:val="00266082"/>
    <w:rsid w:val="00266CB4"/>
    <w:rsid w:val="00267C94"/>
    <w:rsid w:val="00267DD1"/>
    <w:rsid w:val="00270BEA"/>
    <w:rsid w:val="0027378B"/>
    <w:rsid w:val="002758FF"/>
    <w:rsid w:val="00276FE3"/>
    <w:rsid w:val="00277075"/>
    <w:rsid w:val="002770D4"/>
    <w:rsid w:val="002801AA"/>
    <w:rsid w:val="00280E00"/>
    <w:rsid w:val="00281E95"/>
    <w:rsid w:val="00282B5C"/>
    <w:rsid w:val="00283320"/>
    <w:rsid w:val="00283B4A"/>
    <w:rsid w:val="002864BE"/>
    <w:rsid w:val="00286DD7"/>
    <w:rsid w:val="00286E54"/>
    <w:rsid w:val="00290A34"/>
    <w:rsid w:val="002919BD"/>
    <w:rsid w:val="00293525"/>
    <w:rsid w:val="00295193"/>
    <w:rsid w:val="00295B34"/>
    <w:rsid w:val="00296C47"/>
    <w:rsid w:val="002A0D5D"/>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D37B8"/>
    <w:rsid w:val="002D6830"/>
    <w:rsid w:val="002E19C5"/>
    <w:rsid w:val="002E388C"/>
    <w:rsid w:val="002E4BE8"/>
    <w:rsid w:val="002E5BEF"/>
    <w:rsid w:val="002E691A"/>
    <w:rsid w:val="002F1BF3"/>
    <w:rsid w:val="002F2C49"/>
    <w:rsid w:val="002F4D43"/>
    <w:rsid w:val="002F5879"/>
    <w:rsid w:val="002F727A"/>
    <w:rsid w:val="00300B53"/>
    <w:rsid w:val="003035B9"/>
    <w:rsid w:val="003039AF"/>
    <w:rsid w:val="003056C6"/>
    <w:rsid w:val="0030639A"/>
    <w:rsid w:val="003077B8"/>
    <w:rsid w:val="00310051"/>
    <w:rsid w:val="003108E8"/>
    <w:rsid w:val="00311B14"/>
    <w:rsid w:val="00311ED5"/>
    <w:rsid w:val="00312FBD"/>
    <w:rsid w:val="00313531"/>
    <w:rsid w:val="003138EC"/>
    <w:rsid w:val="00313EBF"/>
    <w:rsid w:val="00314A14"/>
    <w:rsid w:val="003151DB"/>
    <w:rsid w:val="0031526E"/>
    <w:rsid w:val="00316291"/>
    <w:rsid w:val="00317B9C"/>
    <w:rsid w:val="00320BC3"/>
    <w:rsid w:val="003210A5"/>
    <w:rsid w:val="00322B40"/>
    <w:rsid w:val="0032426F"/>
    <w:rsid w:val="00324306"/>
    <w:rsid w:val="003278D6"/>
    <w:rsid w:val="003303F0"/>
    <w:rsid w:val="003311C0"/>
    <w:rsid w:val="00331AFF"/>
    <w:rsid w:val="003348EF"/>
    <w:rsid w:val="0034059B"/>
    <w:rsid w:val="00342935"/>
    <w:rsid w:val="00342E23"/>
    <w:rsid w:val="0034670A"/>
    <w:rsid w:val="00346D07"/>
    <w:rsid w:val="003478F3"/>
    <w:rsid w:val="0035019C"/>
    <w:rsid w:val="003543FB"/>
    <w:rsid w:val="00360248"/>
    <w:rsid w:val="00360C3B"/>
    <w:rsid w:val="00360C66"/>
    <w:rsid w:val="00361AF0"/>
    <w:rsid w:val="00363F8E"/>
    <w:rsid w:val="00365A67"/>
    <w:rsid w:val="00365C1F"/>
    <w:rsid w:val="00366A46"/>
    <w:rsid w:val="0036734C"/>
    <w:rsid w:val="0037005C"/>
    <w:rsid w:val="0037140E"/>
    <w:rsid w:val="003742FC"/>
    <w:rsid w:val="00374442"/>
    <w:rsid w:val="00376E32"/>
    <w:rsid w:val="00376F67"/>
    <w:rsid w:val="00377667"/>
    <w:rsid w:val="00377A0D"/>
    <w:rsid w:val="003806F9"/>
    <w:rsid w:val="0038218F"/>
    <w:rsid w:val="003843AB"/>
    <w:rsid w:val="003849BD"/>
    <w:rsid w:val="00385009"/>
    <w:rsid w:val="003854CA"/>
    <w:rsid w:val="0038677D"/>
    <w:rsid w:val="00390AA6"/>
    <w:rsid w:val="0039154A"/>
    <w:rsid w:val="00391648"/>
    <w:rsid w:val="003916E7"/>
    <w:rsid w:val="00391F20"/>
    <w:rsid w:val="0039217F"/>
    <w:rsid w:val="00394548"/>
    <w:rsid w:val="0039556C"/>
    <w:rsid w:val="00397BC4"/>
    <w:rsid w:val="003A1928"/>
    <w:rsid w:val="003A2B10"/>
    <w:rsid w:val="003A35D6"/>
    <w:rsid w:val="003A4A05"/>
    <w:rsid w:val="003A5547"/>
    <w:rsid w:val="003A5566"/>
    <w:rsid w:val="003A58E7"/>
    <w:rsid w:val="003A70A8"/>
    <w:rsid w:val="003A73BE"/>
    <w:rsid w:val="003A7491"/>
    <w:rsid w:val="003B11E2"/>
    <w:rsid w:val="003B792F"/>
    <w:rsid w:val="003C2DE6"/>
    <w:rsid w:val="003D00E9"/>
    <w:rsid w:val="003D0369"/>
    <w:rsid w:val="003D1479"/>
    <w:rsid w:val="003D22E4"/>
    <w:rsid w:val="003D2F7A"/>
    <w:rsid w:val="003D3FF4"/>
    <w:rsid w:val="003D59D0"/>
    <w:rsid w:val="003D696A"/>
    <w:rsid w:val="003D6FE7"/>
    <w:rsid w:val="003D7161"/>
    <w:rsid w:val="003D7242"/>
    <w:rsid w:val="003D77B6"/>
    <w:rsid w:val="003E0C47"/>
    <w:rsid w:val="003E357F"/>
    <w:rsid w:val="003E3F9D"/>
    <w:rsid w:val="003E40F6"/>
    <w:rsid w:val="003E5F4C"/>
    <w:rsid w:val="003E614D"/>
    <w:rsid w:val="003E69E5"/>
    <w:rsid w:val="003E6CE9"/>
    <w:rsid w:val="003E7AC4"/>
    <w:rsid w:val="003F025B"/>
    <w:rsid w:val="003F1F20"/>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8DB"/>
    <w:rsid w:val="00423B87"/>
    <w:rsid w:val="004246F5"/>
    <w:rsid w:val="00425218"/>
    <w:rsid w:val="00425A45"/>
    <w:rsid w:val="00425FF9"/>
    <w:rsid w:val="00426D6F"/>
    <w:rsid w:val="00427E08"/>
    <w:rsid w:val="00427E4D"/>
    <w:rsid w:val="0043055C"/>
    <w:rsid w:val="00431AF3"/>
    <w:rsid w:val="004349BA"/>
    <w:rsid w:val="004351FA"/>
    <w:rsid w:val="0043575C"/>
    <w:rsid w:val="004365C7"/>
    <w:rsid w:val="00441C72"/>
    <w:rsid w:val="004425B7"/>
    <w:rsid w:val="00444A85"/>
    <w:rsid w:val="00444D11"/>
    <w:rsid w:val="004450C8"/>
    <w:rsid w:val="00445594"/>
    <w:rsid w:val="00445609"/>
    <w:rsid w:val="00445960"/>
    <w:rsid w:val="004523FF"/>
    <w:rsid w:val="00452F18"/>
    <w:rsid w:val="0045498B"/>
    <w:rsid w:val="00455D6E"/>
    <w:rsid w:val="004560AF"/>
    <w:rsid w:val="00456983"/>
    <w:rsid w:val="00460C78"/>
    <w:rsid w:val="00462CFA"/>
    <w:rsid w:val="004648AE"/>
    <w:rsid w:val="00464D7B"/>
    <w:rsid w:val="004656A6"/>
    <w:rsid w:val="00465A51"/>
    <w:rsid w:val="00466336"/>
    <w:rsid w:val="00466DCD"/>
    <w:rsid w:val="00471131"/>
    <w:rsid w:val="004717CE"/>
    <w:rsid w:val="00471CFE"/>
    <w:rsid w:val="00471F59"/>
    <w:rsid w:val="00474AFB"/>
    <w:rsid w:val="00476380"/>
    <w:rsid w:val="004778D0"/>
    <w:rsid w:val="00477B8E"/>
    <w:rsid w:val="004809C2"/>
    <w:rsid w:val="00482A95"/>
    <w:rsid w:val="00482B9B"/>
    <w:rsid w:val="00486008"/>
    <w:rsid w:val="00486D03"/>
    <w:rsid w:val="00486DB1"/>
    <w:rsid w:val="00487234"/>
    <w:rsid w:val="004876B3"/>
    <w:rsid w:val="00491101"/>
    <w:rsid w:val="00491165"/>
    <w:rsid w:val="00493B82"/>
    <w:rsid w:val="00493E10"/>
    <w:rsid w:val="00495157"/>
    <w:rsid w:val="004952B9"/>
    <w:rsid w:val="004965B7"/>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46A"/>
    <w:rsid w:val="004C763F"/>
    <w:rsid w:val="004C777A"/>
    <w:rsid w:val="004D3409"/>
    <w:rsid w:val="004D4B3B"/>
    <w:rsid w:val="004D5489"/>
    <w:rsid w:val="004D7C0E"/>
    <w:rsid w:val="004E12EC"/>
    <w:rsid w:val="004E4535"/>
    <w:rsid w:val="004F1215"/>
    <w:rsid w:val="004F2F97"/>
    <w:rsid w:val="004F6FF3"/>
    <w:rsid w:val="004F74F2"/>
    <w:rsid w:val="004F7E99"/>
    <w:rsid w:val="005003F9"/>
    <w:rsid w:val="005017BB"/>
    <w:rsid w:val="00501F75"/>
    <w:rsid w:val="00502A08"/>
    <w:rsid w:val="0050417B"/>
    <w:rsid w:val="00505372"/>
    <w:rsid w:val="00510F77"/>
    <w:rsid w:val="00511612"/>
    <w:rsid w:val="005133CE"/>
    <w:rsid w:val="005136ED"/>
    <w:rsid w:val="0051598C"/>
    <w:rsid w:val="00516A41"/>
    <w:rsid w:val="00520689"/>
    <w:rsid w:val="00521BA3"/>
    <w:rsid w:val="00521E75"/>
    <w:rsid w:val="00523E0D"/>
    <w:rsid w:val="00525540"/>
    <w:rsid w:val="00525588"/>
    <w:rsid w:val="0052644A"/>
    <w:rsid w:val="0052710E"/>
    <w:rsid w:val="005279BD"/>
    <w:rsid w:val="00527B06"/>
    <w:rsid w:val="00534409"/>
    <w:rsid w:val="00536780"/>
    <w:rsid w:val="0053747E"/>
    <w:rsid w:val="00540372"/>
    <w:rsid w:val="0054103F"/>
    <w:rsid w:val="00541A48"/>
    <w:rsid w:val="005424E7"/>
    <w:rsid w:val="00542E0D"/>
    <w:rsid w:val="0054394D"/>
    <w:rsid w:val="005442FC"/>
    <w:rsid w:val="00545045"/>
    <w:rsid w:val="005455C6"/>
    <w:rsid w:val="0054721B"/>
    <w:rsid w:val="00550AB2"/>
    <w:rsid w:val="00550DE9"/>
    <w:rsid w:val="0055352F"/>
    <w:rsid w:val="00554CF0"/>
    <w:rsid w:val="0055631D"/>
    <w:rsid w:val="0056286E"/>
    <w:rsid w:val="00562A60"/>
    <w:rsid w:val="0056472A"/>
    <w:rsid w:val="00564B0B"/>
    <w:rsid w:val="00566BA8"/>
    <w:rsid w:val="00571060"/>
    <w:rsid w:val="00573ED7"/>
    <w:rsid w:val="00574479"/>
    <w:rsid w:val="005747ED"/>
    <w:rsid w:val="00574F5F"/>
    <w:rsid w:val="00577DB8"/>
    <w:rsid w:val="00582475"/>
    <w:rsid w:val="005842E2"/>
    <w:rsid w:val="00584610"/>
    <w:rsid w:val="0058739F"/>
    <w:rsid w:val="005903FC"/>
    <w:rsid w:val="00590774"/>
    <w:rsid w:val="00591877"/>
    <w:rsid w:val="00591911"/>
    <w:rsid w:val="00593935"/>
    <w:rsid w:val="00595406"/>
    <w:rsid w:val="0059555F"/>
    <w:rsid w:val="0059569A"/>
    <w:rsid w:val="005960B4"/>
    <w:rsid w:val="00596B23"/>
    <w:rsid w:val="005973FD"/>
    <w:rsid w:val="00597C68"/>
    <w:rsid w:val="005A37E7"/>
    <w:rsid w:val="005A382B"/>
    <w:rsid w:val="005A4047"/>
    <w:rsid w:val="005A4ABD"/>
    <w:rsid w:val="005A7310"/>
    <w:rsid w:val="005B2105"/>
    <w:rsid w:val="005B2593"/>
    <w:rsid w:val="005B2853"/>
    <w:rsid w:val="005B5B2F"/>
    <w:rsid w:val="005B6FE6"/>
    <w:rsid w:val="005C013F"/>
    <w:rsid w:val="005C0D39"/>
    <w:rsid w:val="005C2235"/>
    <w:rsid w:val="005C2C93"/>
    <w:rsid w:val="005C317E"/>
    <w:rsid w:val="005C39A4"/>
    <w:rsid w:val="005C50C4"/>
    <w:rsid w:val="005C57D7"/>
    <w:rsid w:val="005C6232"/>
    <w:rsid w:val="005C75CF"/>
    <w:rsid w:val="005D1368"/>
    <w:rsid w:val="005D1465"/>
    <w:rsid w:val="005D4309"/>
    <w:rsid w:val="005D570A"/>
    <w:rsid w:val="005D60F3"/>
    <w:rsid w:val="005D6F7A"/>
    <w:rsid w:val="005E2A1A"/>
    <w:rsid w:val="005E39FF"/>
    <w:rsid w:val="005E3A18"/>
    <w:rsid w:val="005E49B8"/>
    <w:rsid w:val="005E5B88"/>
    <w:rsid w:val="005E6310"/>
    <w:rsid w:val="005E6B1A"/>
    <w:rsid w:val="005E78EE"/>
    <w:rsid w:val="005E7D13"/>
    <w:rsid w:val="005F139F"/>
    <w:rsid w:val="005F176C"/>
    <w:rsid w:val="005F1EBD"/>
    <w:rsid w:val="005F2B28"/>
    <w:rsid w:val="005F2ECE"/>
    <w:rsid w:val="005F50B9"/>
    <w:rsid w:val="005F707D"/>
    <w:rsid w:val="0060130F"/>
    <w:rsid w:val="00602A1B"/>
    <w:rsid w:val="0060421F"/>
    <w:rsid w:val="006063D0"/>
    <w:rsid w:val="00606E32"/>
    <w:rsid w:val="0061020D"/>
    <w:rsid w:val="00612272"/>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16F"/>
    <w:rsid w:val="00641200"/>
    <w:rsid w:val="00641AB6"/>
    <w:rsid w:val="006422DE"/>
    <w:rsid w:val="006439FA"/>
    <w:rsid w:val="0064525C"/>
    <w:rsid w:val="006458F2"/>
    <w:rsid w:val="00645C75"/>
    <w:rsid w:val="0064680A"/>
    <w:rsid w:val="0064682D"/>
    <w:rsid w:val="00647A4B"/>
    <w:rsid w:val="00651383"/>
    <w:rsid w:val="0065356D"/>
    <w:rsid w:val="006545E9"/>
    <w:rsid w:val="00654E55"/>
    <w:rsid w:val="0065736E"/>
    <w:rsid w:val="006618CC"/>
    <w:rsid w:val="00662552"/>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87BD3"/>
    <w:rsid w:val="00691021"/>
    <w:rsid w:val="00694D2B"/>
    <w:rsid w:val="0069574F"/>
    <w:rsid w:val="00696C29"/>
    <w:rsid w:val="006971C5"/>
    <w:rsid w:val="006A123E"/>
    <w:rsid w:val="006A1872"/>
    <w:rsid w:val="006A2065"/>
    <w:rsid w:val="006A31EC"/>
    <w:rsid w:val="006A3D88"/>
    <w:rsid w:val="006A4082"/>
    <w:rsid w:val="006A4A7A"/>
    <w:rsid w:val="006A7927"/>
    <w:rsid w:val="006A7BDA"/>
    <w:rsid w:val="006A7E43"/>
    <w:rsid w:val="006B055F"/>
    <w:rsid w:val="006B0848"/>
    <w:rsid w:val="006B13F8"/>
    <w:rsid w:val="006B2EE2"/>
    <w:rsid w:val="006B31EF"/>
    <w:rsid w:val="006B37A2"/>
    <w:rsid w:val="006B445B"/>
    <w:rsid w:val="006B5EA3"/>
    <w:rsid w:val="006B733D"/>
    <w:rsid w:val="006B7743"/>
    <w:rsid w:val="006C07FC"/>
    <w:rsid w:val="006C0C43"/>
    <w:rsid w:val="006C3365"/>
    <w:rsid w:val="006C34AE"/>
    <w:rsid w:val="006C41E3"/>
    <w:rsid w:val="006C67AF"/>
    <w:rsid w:val="006C74BC"/>
    <w:rsid w:val="006C7BD3"/>
    <w:rsid w:val="006D10AB"/>
    <w:rsid w:val="006D3DC5"/>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42B0"/>
    <w:rsid w:val="006F7D7F"/>
    <w:rsid w:val="007039EC"/>
    <w:rsid w:val="007067CE"/>
    <w:rsid w:val="00710AF9"/>
    <w:rsid w:val="00712A68"/>
    <w:rsid w:val="00713C47"/>
    <w:rsid w:val="00713FF0"/>
    <w:rsid w:val="0071572D"/>
    <w:rsid w:val="007157BA"/>
    <w:rsid w:val="007169F9"/>
    <w:rsid w:val="00716B89"/>
    <w:rsid w:val="007174A6"/>
    <w:rsid w:val="007175DE"/>
    <w:rsid w:val="00720ECD"/>
    <w:rsid w:val="00721BC0"/>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0E6E"/>
    <w:rsid w:val="007514AD"/>
    <w:rsid w:val="007527F1"/>
    <w:rsid w:val="00754730"/>
    <w:rsid w:val="00754BE0"/>
    <w:rsid w:val="0075524D"/>
    <w:rsid w:val="007560B0"/>
    <w:rsid w:val="0076061A"/>
    <w:rsid w:val="007627D7"/>
    <w:rsid w:val="00762C72"/>
    <w:rsid w:val="00763463"/>
    <w:rsid w:val="00765030"/>
    <w:rsid w:val="007711C0"/>
    <w:rsid w:val="00772284"/>
    <w:rsid w:val="00773E0F"/>
    <w:rsid w:val="0077414D"/>
    <w:rsid w:val="0077521F"/>
    <w:rsid w:val="00776C4F"/>
    <w:rsid w:val="00777D29"/>
    <w:rsid w:val="00781971"/>
    <w:rsid w:val="007836A0"/>
    <w:rsid w:val="007838E4"/>
    <w:rsid w:val="0078447F"/>
    <w:rsid w:val="007846DC"/>
    <w:rsid w:val="00785D30"/>
    <w:rsid w:val="00787616"/>
    <w:rsid w:val="00790F42"/>
    <w:rsid w:val="0079108F"/>
    <w:rsid w:val="007916A8"/>
    <w:rsid w:val="00794699"/>
    <w:rsid w:val="007948EF"/>
    <w:rsid w:val="0079556C"/>
    <w:rsid w:val="00795978"/>
    <w:rsid w:val="00796C41"/>
    <w:rsid w:val="007A19D8"/>
    <w:rsid w:val="007A3A49"/>
    <w:rsid w:val="007A5A6F"/>
    <w:rsid w:val="007B00AA"/>
    <w:rsid w:val="007B18E7"/>
    <w:rsid w:val="007B1A01"/>
    <w:rsid w:val="007B3159"/>
    <w:rsid w:val="007B492C"/>
    <w:rsid w:val="007C1B0B"/>
    <w:rsid w:val="007C53A0"/>
    <w:rsid w:val="007C5CD3"/>
    <w:rsid w:val="007C7953"/>
    <w:rsid w:val="007D15E3"/>
    <w:rsid w:val="007D216F"/>
    <w:rsid w:val="007D268A"/>
    <w:rsid w:val="007D2A1A"/>
    <w:rsid w:val="007E109D"/>
    <w:rsid w:val="007E1C0B"/>
    <w:rsid w:val="007E280D"/>
    <w:rsid w:val="007E36E4"/>
    <w:rsid w:val="007E6EF3"/>
    <w:rsid w:val="007E743F"/>
    <w:rsid w:val="007E7ECD"/>
    <w:rsid w:val="007F08D2"/>
    <w:rsid w:val="007F0ACE"/>
    <w:rsid w:val="007F0AD9"/>
    <w:rsid w:val="007F0E7B"/>
    <w:rsid w:val="007F46F9"/>
    <w:rsid w:val="007F777B"/>
    <w:rsid w:val="00800F0E"/>
    <w:rsid w:val="0080296B"/>
    <w:rsid w:val="00804024"/>
    <w:rsid w:val="008075EB"/>
    <w:rsid w:val="0081013A"/>
    <w:rsid w:val="00810225"/>
    <w:rsid w:val="00813C2C"/>
    <w:rsid w:val="00813DDD"/>
    <w:rsid w:val="00814280"/>
    <w:rsid w:val="00814355"/>
    <w:rsid w:val="00815806"/>
    <w:rsid w:val="0081753E"/>
    <w:rsid w:val="00821B08"/>
    <w:rsid w:val="0082248B"/>
    <w:rsid w:val="0082343F"/>
    <w:rsid w:val="008249A8"/>
    <w:rsid w:val="008330F3"/>
    <w:rsid w:val="008337C0"/>
    <w:rsid w:val="00835121"/>
    <w:rsid w:val="008442F8"/>
    <w:rsid w:val="00845609"/>
    <w:rsid w:val="008457D0"/>
    <w:rsid w:val="008474B0"/>
    <w:rsid w:val="0085010E"/>
    <w:rsid w:val="00851BF2"/>
    <w:rsid w:val="00854344"/>
    <w:rsid w:val="0085454F"/>
    <w:rsid w:val="00854DE9"/>
    <w:rsid w:val="0085564F"/>
    <w:rsid w:val="00860FF2"/>
    <w:rsid w:val="00866972"/>
    <w:rsid w:val="0086736F"/>
    <w:rsid w:val="0087084F"/>
    <w:rsid w:val="00872388"/>
    <w:rsid w:val="0087354F"/>
    <w:rsid w:val="00875853"/>
    <w:rsid w:val="00877A14"/>
    <w:rsid w:val="00880597"/>
    <w:rsid w:val="00882D42"/>
    <w:rsid w:val="00883B1C"/>
    <w:rsid w:val="00884CB6"/>
    <w:rsid w:val="008859F4"/>
    <w:rsid w:val="008903F4"/>
    <w:rsid w:val="00893074"/>
    <w:rsid w:val="0089401F"/>
    <w:rsid w:val="00896985"/>
    <w:rsid w:val="00897001"/>
    <w:rsid w:val="00897101"/>
    <w:rsid w:val="00897547"/>
    <w:rsid w:val="00897717"/>
    <w:rsid w:val="008979EF"/>
    <w:rsid w:val="008A2149"/>
    <w:rsid w:val="008B0995"/>
    <w:rsid w:val="008B0DEF"/>
    <w:rsid w:val="008B11F5"/>
    <w:rsid w:val="008B121F"/>
    <w:rsid w:val="008B1A3D"/>
    <w:rsid w:val="008B22C8"/>
    <w:rsid w:val="008B35E8"/>
    <w:rsid w:val="008B60B2"/>
    <w:rsid w:val="008B7629"/>
    <w:rsid w:val="008B7D67"/>
    <w:rsid w:val="008C1060"/>
    <w:rsid w:val="008C2DAB"/>
    <w:rsid w:val="008C4373"/>
    <w:rsid w:val="008C53D0"/>
    <w:rsid w:val="008C5DF2"/>
    <w:rsid w:val="008C69B8"/>
    <w:rsid w:val="008C6D12"/>
    <w:rsid w:val="008C70D3"/>
    <w:rsid w:val="008C765D"/>
    <w:rsid w:val="008C7CF7"/>
    <w:rsid w:val="008D0678"/>
    <w:rsid w:val="008D0691"/>
    <w:rsid w:val="008D0DD4"/>
    <w:rsid w:val="008D1118"/>
    <w:rsid w:val="008D17FC"/>
    <w:rsid w:val="008D49C6"/>
    <w:rsid w:val="008D527A"/>
    <w:rsid w:val="008D56DA"/>
    <w:rsid w:val="008D5771"/>
    <w:rsid w:val="008D59FC"/>
    <w:rsid w:val="008D6467"/>
    <w:rsid w:val="008D70C3"/>
    <w:rsid w:val="008D7537"/>
    <w:rsid w:val="008E0A3F"/>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11E7B"/>
    <w:rsid w:val="009141E8"/>
    <w:rsid w:val="00920076"/>
    <w:rsid w:val="009206BF"/>
    <w:rsid w:val="00920FAF"/>
    <w:rsid w:val="00923FDD"/>
    <w:rsid w:val="00924ABC"/>
    <w:rsid w:val="00924EA2"/>
    <w:rsid w:val="009251EB"/>
    <w:rsid w:val="0092697F"/>
    <w:rsid w:val="00926E08"/>
    <w:rsid w:val="00927EBB"/>
    <w:rsid w:val="009302B8"/>
    <w:rsid w:val="009339EB"/>
    <w:rsid w:val="0093514A"/>
    <w:rsid w:val="00935F35"/>
    <w:rsid w:val="00935FBF"/>
    <w:rsid w:val="009361BF"/>
    <w:rsid w:val="00937288"/>
    <w:rsid w:val="009377E7"/>
    <w:rsid w:val="0094093B"/>
    <w:rsid w:val="00940E8F"/>
    <w:rsid w:val="00941EF6"/>
    <w:rsid w:val="00942AD3"/>
    <w:rsid w:val="00942F20"/>
    <w:rsid w:val="0094300F"/>
    <w:rsid w:val="00944748"/>
    <w:rsid w:val="00945051"/>
    <w:rsid w:val="009457F4"/>
    <w:rsid w:val="00946DA3"/>
    <w:rsid w:val="00947E0C"/>
    <w:rsid w:val="00952D70"/>
    <w:rsid w:val="0095309C"/>
    <w:rsid w:val="0095493D"/>
    <w:rsid w:val="00955696"/>
    <w:rsid w:val="00963332"/>
    <w:rsid w:val="009652F2"/>
    <w:rsid w:val="0096538D"/>
    <w:rsid w:val="009667C0"/>
    <w:rsid w:val="00967369"/>
    <w:rsid w:val="009678E2"/>
    <w:rsid w:val="00967EF0"/>
    <w:rsid w:val="009700D7"/>
    <w:rsid w:val="00971388"/>
    <w:rsid w:val="009719ED"/>
    <w:rsid w:val="009749C6"/>
    <w:rsid w:val="00975169"/>
    <w:rsid w:val="0097668E"/>
    <w:rsid w:val="009766FD"/>
    <w:rsid w:val="009768A6"/>
    <w:rsid w:val="00986702"/>
    <w:rsid w:val="00986C37"/>
    <w:rsid w:val="00987D1C"/>
    <w:rsid w:val="00987FB5"/>
    <w:rsid w:val="00991FD0"/>
    <w:rsid w:val="00992D84"/>
    <w:rsid w:val="00993D3F"/>
    <w:rsid w:val="009940A9"/>
    <w:rsid w:val="00996645"/>
    <w:rsid w:val="00996E8A"/>
    <w:rsid w:val="00997528"/>
    <w:rsid w:val="0099796A"/>
    <w:rsid w:val="009A1A25"/>
    <w:rsid w:val="009A1C3A"/>
    <w:rsid w:val="009A2205"/>
    <w:rsid w:val="009A24E7"/>
    <w:rsid w:val="009A2A91"/>
    <w:rsid w:val="009A34CA"/>
    <w:rsid w:val="009A4312"/>
    <w:rsid w:val="009A5818"/>
    <w:rsid w:val="009A65FE"/>
    <w:rsid w:val="009B1A00"/>
    <w:rsid w:val="009B3A9E"/>
    <w:rsid w:val="009B5E2B"/>
    <w:rsid w:val="009C1346"/>
    <w:rsid w:val="009C140F"/>
    <w:rsid w:val="009C42EF"/>
    <w:rsid w:val="009C5301"/>
    <w:rsid w:val="009C5E2B"/>
    <w:rsid w:val="009C675D"/>
    <w:rsid w:val="009C7134"/>
    <w:rsid w:val="009C740B"/>
    <w:rsid w:val="009D05C8"/>
    <w:rsid w:val="009D1F38"/>
    <w:rsid w:val="009D2015"/>
    <w:rsid w:val="009D2A37"/>
    <w:rsid w:val="009D3AC9"/>
    <w:rsid w:val="009D48C5"/>
    <w:rsid w:val="009D596A"/>
    <w:rsid w:val="009D5AB5"/>
    <w:rsid w:val="009D67D8"/>
    <w:rsid w:val="009E0518"/>
    <w:rsid w:val="009E2CA0"/>
    <w:rsid w:val="009E3C0B"/>
    <w:rsid w:val="009E5A49"/>
    <w:rsid w:val="009F4A45"/>
    <w:rsid w:val="009F5DC0"/>
    <w:rsid w:val="009F670A"/>
    <w:rsid w:val="00A02B17"/>
    <w:rsid w:val="00A02D39"/>
    <w:rsid w:val="00A03921"/>
    <w:rsid w:val="00A0475C"/>
    <w:rsid w:val="00A05CAE"/>
    <w:rsid w:val="00A06F6F"/>
    <w:rsid w:val="00A116C6"/>
    <w:rsid w:val="00A11885"/>
    <w:rsid w:val="00A11F5B"/>
    <w:rsid w:val="00A13244"/>
    <w:rsid w:val="00A15117"/>
    <w:rsid w:val="00A15933"/>
    <w:rsid w:val="00A15CE2"/>
    <w:rsid w:val="00A169F5"/>
    <w:rsid w:val="00A217E3"/>
    <w:rsid w:val="00A219BC"/>
    <w:rsid w:val="00A239AA"/>
    <w:rsid w:val="00A23C4F"/>
    <w:rsid w:val="00A23D67"/>
    <w:rsid w:val="00A23EC8"/>
    <w:rsid w:val="00A25513"/>
    <w:rsid w:val="00A27CC5"/>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4FB5"/>
    <w:rsid w:val="00A6532D"/>
    <w:rsid w:val="00A65F20"/>
    <w:rsid w:val="00A66162"/>
    <w:rsid w:val="00A6663D"/>
    <w:rsid w:val="00A67024"/>
    <w:rsid w:val="00A727FE"/>
    <w:rsid w:val="00A75E4E"/>
    <w:rsid w:val="00A76293"/>
    <w:rsid w:val="00A76C4B"/>
    <w:rsid w:val="00A77DA2"/>
    <w:rsid w:val="00A8048E"/>
    <w:rsid w:val="00A83DEB"/>
    <w:rsid w:val="00A84763"/>
    <w:rsid w:val="00A85AD7"/>
    <w:rsid w:val="00A85D9D"/>
    <w:rsid w:val="00A9088E"/>
    <w:rsid w:val="00A909BC"/>
    <w:rsid w:val="00A90B9D"/>
    <w:rsid w:val="00A92C4C"/>
    <w:rsid w:val="00A93E12"/>
    <w:rsid w:val="00A9489F"/>
    <w:rsid w:val="00A94B63"/>
    <w:rsid w:val="00A94C9B"/>
    <w:rsid w:val="00A9647C"/>
    <w:rsid w:val="00AA0410"/>
    <w:rsid w:val="00AA185D"/>
    <w:rsid w:val="00AA40C9"/>
    <w:rsid w:val="00AA5E85"/>
    <w:rsid w:val="00AA602D"/>
    <w:rsid w:val="00AA68FF"/>
    <w:rsid w:val="00AA7F58"/>
    <w:rsid w:val="00AB0861"/>
    <w:rsid w:val="00AB19ED"/>
    <w:rsid w:val="00AB1E95"/>
    <w:rsid w:val="00AB30DB"/>
    <w:rsid w:val="00AB397A"/>
    <w:rsid w:val="00AB572D"/>
    <w:rsid w:val="00AB6D7A"/>
    <w:rsid w:val="00AC0251"/>
    <w:rsid w:val="00AC194B"/>
    <w:rsid w:val="00AC21A3"/>
    <w:rsid w:val="00AC2764"/>
    <w:rsid w:val="00AC40E4"/>
    <w:rsid w:val="00AC53C1"/>
    <w:rsid w:val="00AC578D"/>
    <w:rsid w:val="00AC5864"/>
    <w:rsid w:val="00AC5A87"/>
    <w:rsid w:val="00AC6525"/>
    <w:rsid w:val="00AC686B"/>
    <w:rsid w:val="00AC6F96"/>
    <w:rsid w:val="00AD14CD"/>
    <w:rsid w:val="00AD1692"/>
    <w:rsid w:val="00AD321E"/>
    <w:rsid w:val="00AD431D"/>
    <w:rsid w:val="00AD45B3"/>
    <w:rsid w:val="00AD5268"/>
    <w:rsid w:val="00AD5AE2"/>
    <w:rsid w:val="00AD73A9"/>
    <w:rsid w:val="00AE0FF8"/>
    <w:rsid w:val="00AE1607"/>
    <w:rsid w:val="00AE2923"/>
    <w:rsid w:val="00AE3021"/>
    <w:rsid w:val="00AE3136"/>
    <w:rsid w:val="00AE3A36"/>
    <w:rsid w:val="00AE4715"/>
    <w:rsid w:val="00AE4D74"/>
    <w:rsid w:val="00AE6FA2"/>
    <w:rsid w:val="00AE7F9D"/>
    <w:rsid w:val="00AF013E"/>
    <w:rsid w:val="00AF0397"/>
    <w:rsid w:val="00AF0979"/>
    <w:rsid w:val="00AF1794"/>
    <w:rsid w:val="00AF4085"/>
    <w:rsid w:val="00AF551A"/>
    <w:rsid w:val="00B0043A"/>
    <w:rsid w:val="00B028F7"/>
    <w:rsid w:val="00B02AEB"/>
    <w:rsid w:val="00B037C1"/>
    <w:rsid w:val="00B05A3A"/>
    <w:rsid w:val="00B075C5"/>
    <w:rsid w:val="00B07948"/>
    <w:rsid w:val="00B07E59"/>
    <w:rsid w:val="00B100C6"/>
    <w:rsid w:val="00B12CD3"/>
    <w:rsid w:val="00B12FAF"/>
    <w:rsid w:val="00B13E5D"/>
    <w:rsid w:val="00B1432E"/>
    <w:rsid w:val="00B156C5"/>
    <w:rsid w:val="00B16BA9"/>
    <w:rsid w:val="00B16C4F"/>
    <w:rsid w:val="00B17717"/>
    <w:rsid w:val="00B20B70"/>
    <w:rsid w:val="00B218B9"/>
    <w:rsid w:val="00B22863"/>
    <w:rsid w:val="00B23160"/>
    <w:rsid w:val="00B2382E"/>
    <w:rsid w:val="00B24F4A"/>
    <w:rsid w:val="00B2590B"/>
    <w:rsid w:val="00B26237"/>
    <w:rsid w:val="00B30951"/>
    <w:rsid w:val="00B30CC1"/>
    <w:rsid w:val="00B30E6F"/>
    <w:rsid w:val="00B3175A"/>
    <w:rsid w:val="00B337FC"/>
    <w:rsid w:val="00B35F26"/>
    <w:rsid w:val="00B36320"/>
    <w:rsid w:val="00B3711A"/>
    <w:rsid w:val="00B37221"/>
    <w:rsid w:val="00B37E67"/>
    <w:rsid w:val="00B40237"/>
    <w:rsid w:val="00B40A86"/>
    <w:rsid w:val="00B41502"/>
    <w:rsid w:val="00B440FE"/>
    <w:rsid w:val="00B479E7"/>
    <w:rsid w:val="00B50A84"/>
    <w:rsid w:val="00B51024"/>
    <w:rsid w:val="00B512B5"/>
    <w:rsid w:val="00B51602"/>
    <w:rsid w:val="00B53461"/>
    <w:rsid w:val="00B540C9"/>
    <w:rsid w:val="00B540DD"/>
    <w:rsid w:val="00B55E1D"/>
    <w:rsid w:val="00B60CD8"/>
    <w:rsid w:val="00B60F9C"/>
    <w:rsid w:val="00B64537"/>
    <w:rsid w:val="00B668E8"/>
    <w:rsid w:val="00B6769E"/>
    <w:rsid w:val="00B71454"/>
    <w:rsid w:val="00B7214A"/>
    <w:rsid w:val="00B72370"/>
    <w:rsid w:val="00B72BCF"/>
    <w:rsid w:val="00B73F22"/>
    <w:rsid w:val="00B74BDF"/>
    <w:rsid w:val="00B74BF7"/>
    <w:rsid w:val="00B75490"/>
    <w:rsid w:val="00B75523"/>
    <w:rsid w:val="00B76643"/>
    <w:rsid w:val="00B76F0D"/>
    <w:rsid w:val="00B76F9A"/>
    <w:rsid w:val="00B774D3"/>
    <w:rsid w:val="00B810B2"/>
    <w:rsid w:val="00B8178E"/>
    <w:rsid w:val="00B827F2"/>
    <w:rsid w:val="00B82E26"/>
    <w:rsid w:val="00B8330B"/>
    <w:rsid w:val="00B865F1"/>
    <w:rsid w:val="00B86612"/>
    <w:rsid w:val="00B87195"/>
    <w:rsid w:val="00B92C73"/>
    <w:rsid w:val="00B9355B"/>
    <w:rsid w:val="00B95999"/>
    <w:rsid w:val="00B9617F"/>
    <w:rsid w:val="00BA110A"/>
    <w:rsid w:val="00BA2505"/>
    <w:rsid w:val="00BA26F7"/>
    <w:rsid w:val="00BA47B8"/>
    <w:rsid w:val="00BA7398"/>
    <w:rsid w:val="00BA79F0"/>
    <w:rsid w:val="00BB3098"/>
    <w:rsid w:val="00BB5068"/>
    <w:rsid w:val="00BB562E"/>
    <w:rsid w:val="00BB5A9A"/>
    <w:rsid w:val="00BB6957"/>
    <w:rsid w:val="00BB72A0"/>
    <w:rsid w:val="00BB7AE8"/>
    <w:rsid w:val="00BC2BCB"/>
    <w:rsid w:val="00BC3DDD"/>
    <w:rsid w:val="00BC55A3"/>
    <w:rsid w:val="00BC58B9"/>
    <w:rsid w:val="00BC5F56"/>
    <w:rsid w:val="00BC7E2A"/>
    <w:rsid w:val="00BC7F0A"/>
    <w:rsid w:val="00BD0007"/>
    <w:rsid w:val="00BD01A6"/>
    <w:rsid w:val="00BD044B"/>
    <w:rsid w:val="00BD0481"/>
    <w:rsid w:val="00BD1C13"/>
    <w:rsid w:val="00BD4447"/>
    <w:rsid w:val="00BD4ED1"/>
    <w:rsid w:val="00BD61B7"/>
    <w:rsid w:val="00BE1580"/>
    <w:rsid w:val="00BE1935"/>
    <w:rsid w:val="00BE2623"/>
    <w:rsid w:val="00BE29F4"/>
    <w:rsid w:val="00BE3626"/>
    <w:rsid w:val="00BE3923"/>
    <w:rsid w:val="00BE4BF0"/>
    <w:rsid w:val="00BE596D"/>
    <w:rsid w:val="00BE5EE5"/>
    <w:rsid w:val="00BE60F8"/>
    <w:rsid w:val="00BE68EE"/>
    <w:rsid w:val="00BE7F63"/>
    <w:rsid w:val="00BF04A6"/>
    <w:rsid w:val="00BF0A7C"/>
    <w:rsid w:val="00BF3C20"/>
    <w:rsid w:val="00BF45FB"/>
    <w:rsid w:val="00BF4AD6"/>
    <w:rsid w:val="00BF70C7"/>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07C7"/>
    <w:rsid w:val="00C313E2"/>
    <w:rsid w:val="00C334EB"/>
    <w:rsid w:val="00C34103"/>
    <w:rsid w:val="00C3619D"/>
    <w:rsid w:val="00C36419"/>
    <w:rsid w:val="00C367F5"/>
    <w:rsid w:val="00C414FA"/>
    <w:rsid w:val="00C44041"/>
    <w:rsid w:val="00C44F6E"/>
    <w:rsid w:val="00C51571"/>
    <w:rsid w:val="00C56BFE"/>
    <w:rsid w:val="00C579D2"/>
    <w:rsid w:val="00C61869"/>
    <w:rsid w:val="00C62FE7"/>
    <w:rsid w:val="00C632D8"/>
    <w:rsid w:val="00C63AA8"/>
    <w:rsid w:val="00C64A70"/>
    <w:rsid w:val="00C65544"/>
    <w:rsid w:val="00C655F4"/>
    <w:rsid w:val="00C70096"/>
    <w:rsid w:val="00C704CE"/>
    <w:rsid w:val="00C70C08"/>
    <w:rsid w:val="00C71229"/>
    <w:rsid w:val="00C73695"/>
    <w:rsid w:val="00C75108"/>
    <w:rsid w:val="00C7514F"/>
    <w:rsid w:val="00C758FF"/>
    <w:rsid w:val="00C7783C"/>
    <w:rsid w:val="00C81210"/>
    <w:rsid w:val="00C8265C"/>
    <w:rsid w:val="00C841B6"/>
    <w:rsid w:val="00C85F07"/>
    <w:rsid w:val="00C91986"/>
    <w:rsid w:val="00C9280D"/>
    <w:rsid w:val="00C92989"/>
    <w:rsid w:val="00C96F0F"/>
    <w:rsid w:val="00C978B9"/>
    <w:rsid w:val="00CA06C8"/>
    <w:rsid w:val="00CA11A9"/>
    <w:rsid w:val="00CA1354"/>
    <w:rsid w:val="00CA6292"/>
    <w:rsid w:val="00CA6B58"/>
    <w:rsid w:val="00CA6B5F"/>
    <w:rsid w:val="00CB05D5"/>
    <w:rsid w:val="00CB1AE6"/>
    <w:rsid w:val="00CB2385"/>
    <w:rsid w:val="00CB331E"/>
    <w:rsid w:val="00CB3ED4"/>
    <w:rsid w:val="00CB3F86"/>
    <w:rsid w:val="00CB4090"/>
    <w:rsid w:val="00CB549E"/>
    <w:rsid w:val="00CB574C"/>
    <w:rsid w:val="00CB58F7"/>
    <w:rsid w:val="00CB6569"/>
    <w:rsid w:val="00CB7069"/>
    <w:rsid w:val="00CB78C9"/>
    <w:rsid w:val="00CC06A8"/>
    <w:rsid w:val="00CC16D1"/>
    <w:rsid w:val="00CC17D5"/>
    <w:rsid w:val="00CC2F62"/>
    <w:rsid w:val="00CC38CE"/>
    <w:rsid w:val="00CD033B"/>
    <w:rsid w:val="00CD039E"/>
    <w:rsid w:val="00CD04C2"/>
    <w:rsid w:val="00CD1720"/>
    <w:rsid w:val="00CD28D3"/>
    <w:rsid w:val="00CD2FFC"/>
    <w:rsid w:val="00CD34F0"/>
    <w:rsid w:val="00CD421A"/>
    <w:rsid w:val="00CE0954"/>
    <w:rsid w:val="00CE0D39"/>
    <w:rsid w:val="00CE0F84"/>
    <w:rsid w:val="00CE14F4"/>
    <w:rsid w:val="00CE1978"/>
    <w:rsid w:val="00CE1E6F"/>
    <w:rsid w:val="00CE31B3"/>
    <w:rsid w:val="00CE7644"/>
    <w:rsid w:val="00CF11F7"/>
    <w:rsid w:val="00CF22A5"/>
    <w:rsid w:val="00CF31D5"/>
    <w:rsid w:val="00CF3C75"/>
    <w:rsid w:val="00CF67BF"/>
    <w:rsid w:val="00CF7B2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51AC"/>
    <w:rsid w:val="00D26E40"/>
    <w:rsid w:val="00D27924"/>
    <w:rsid w:val="00D31E1F"/>
    <w:rsid w:val="00D3235F"/>
    <w:rsid w:val="00D339CA"/>
    <w:rsid w:val="00D347CD"/>
    <w:rsid w:val="00D34CA7"/>
    <w:rsid w:val="00D361AC"/>
    <w:rsid w:val="00D369C7"/>
    <w:rsid w:val="00D40519"/>
    <w:rsid w:val="00D4078F"/>
    <w:rsid w:val="00D42C17"/>
    <w:rsid w:val="00D43766"/>
    <w:rsid w:val="00D47CCF"/>
    <w:rsid w:val="00D50975"/>
    <w:rsid w:val="00D519DC"/>
    <w:rsid w:val="00D51C53"/>
    <w:rsid w:val="00D53B12"/>
    <w:rsid w:val="00D548E0"/>
    <w:rsid w:val="00D5568F"/>
    <w:rsid w:val="00D55744"/>
    <w:rsid w:val="00D61625"/>
    <w:rsid w:val="00D62E16"/>
    <w:rsid w:val="00D6336C"/>
    <w:rsid w:val="00D63CE7"/>
    <w:rsid w:val="00D6457B"/>
    <w:rsid w:val="00D645BC"/>
    <w:rsid w:val="00D64EBD"/>
    <w:rsid w:val="00D6518B"/>
    <w:rsid w:val="00D653EE"/>
    <w:rsid w:val="00D65A03"/>
    <w:rsid w:val="00D66DEC"/>
    <w:rsid w:val="00D70A45"/>
    <w:rsid w:val="00D711AD"/>
    <w:rsid w:val="00D71A41"/>
    <w:rsid w:val="00D741B8"/>
    <w:rsid w:val="00D768A4"/>
    <w:rsid w:val="00D806A2"/>
    <w:rsid w:val="00D81134"/>
    <w:rsid w:val="00D839D1"/>
    <w:rsid w:val="00D84108"/>
    <w:rsid w:val="00D841F7"/>
    <w:rsid w:val="00D86742"/>
    <w:rsid w:val="00D86C16"/>
    <w:rsid w:val="00D87864"/>
    <w:rsid w:val="00D9049D"/>
    <w:rsid w:val="00D916EA"/>
    <w:rsid w:val="00D927A9"/>
    <w:rsid w:val="00D92F52"/>
    <w:rsid w:val="00D95BAD"/>
    <w:rsid w:val="00DA0AFC"/>
    <w:rsid w:val="00DA116F"/>
    <w:rsid w:val="00DA1C6B"/>
    <w:rsid w:val="00DA2344"/>
    <w:rsid w:val="00DA3436"/>
    <w:rsid w:val="00DA5F18"/>
    <w:rsid w:val="00DA6ECB"/>
    <w:rsid w:val="00DA753F"/>
    <w:rsid w:val="00DA7B95"/>
    <w:rsid w:val="00DB0E89"/>
    <w:rsid w:val="00DB43E3"/>
    <w:rsid w:val="00DB4D54"/>
    <w:rsid w:val="00DB4FAD"/>
    <w:rsid w:val="00DB5A7E"/>
    <w:rsid w:val="00DC07CC"/>
    <w:rsid w:val="00DC0846"/>
    <w:rsid w:val="00DC182C"/>
    <w:rsid w:val="00DC22E2"/>
    <w:rsid w:val="00DC47A6"/>
    <w:rsid w:val="00DC5754"/>
    <w:rsid w:val="00DC6158"/>
    <w:rsid w:val="00DC7CB7"/>
    <w:rsid w:val="00DD152A"/>
    <w:rsid w:val="00DD2D57"/>
    <w:rsid w:val="00DD34A3"/>
    <w:rsid w:val="00DD6056"/>
    <w:rsid w:val="00DD6AF0"/>
    <w:rsid w:val="00DE068B"/>
    <w:rsid w:val="00DE0AF1"/>
    <w:rsid w:val="00DE2E93"/>
    <w:rsid w:val="00DE329C"/>
    <w:rsid w:val="00DE3CE3"/>
    <w:rsid w:val="00DE655A"/>
    <w:rsid w:val="00DE6A02"/>
    <w:rsid w:val="00DE7C6A"/>
    <w:rsid w:val="00DF0128"/>
    <w:rsid w:val="00DF2857"/>
    <w:rsid w:val="00DF2914"/>
    <w:rsid w:val="00DF2A61"/>
    <w:rsid w:val="00DF2C51"/>
    <w:rsid w:val="00DF3707"/>
    <w:rsid w:val="00DF49AA"/>
    <w:rsid w:val="00DF782B"/>
    <w:rsid w:val="00E01466"/>
    <w:rsid w:val="00E01471"/>
    <w:rsid w:val="00E014B8"/>
    <w:rsid w:val="00E03AEF"/>
    <w:rsid w:val="00E03E73"/>
    <w:rsid w:val="00E03EB3"/>
    <w:rsid w:val="00E04FE4"/>
    <w:rsid w:val="00E06AF6"/>
    <w:rsid w:val="00E06B58"/>
    <w:rsid w:val="00E102DE"/>
    <w:rsid w:val="00E10E39"/>
    <w:rsid w:val="00E11CFC"/>
    <w:rsid w:val="00E121AA"/>
    <w:rsid w:val="00E1322C"/>
    <w:rsid w:val="00E1477D"/>
    <w:rsid w:val="00E1607D"/>
    <w:rsid w:val="00E20ABD"/>
    <w:rsid w:val="00E22BC6"/>
    <w:rsid w:val="00E22D24"/>
    <w:rsid w:val="00E23043"/>
    <w:rsid w:val="00E24825"/>
    <w:rsid w:val="00E24FB2"/>
    <w:rsid w:val="00E261E6"/>
    <w:rsid w:val="00E3562A"/>
    <w:rsid w:val="00E36032"/>
    <w:rsid w:val="00E36C42"/>
    <w:rsid w:val="00E4026A"/>
    <w:rsid w:val="00E42093"/>
    <w:rsid w:val="00E42A81"/>
    <w:rsid w:val="00E42F81"/>
    <w:rsid w:val="00E4301C"/>
    <w:rsid w:val="00E43A2E"/>
    <w:rsid w:val="00E43ABE"/>
    <w:rsid w:val="00E446D6"/>
    <w:rsid w:val="00E459CF"/>
    <w:rsid w:val="00E45E95"/>
    <w:rsid w:val="00E507A3"/>
    <w:rsid w:val="00E522AD"/>
    <w:rsid w:val="00E55325"/>
    <w:rsid w:val="00E56A3C"/>
    <w:rsid w:val="00E56F53"/>
    <w:rsid w:val="00E57A18"/>
    <w:rsid w:val="00E60E4A"/>
    <w:rsid w:val="00E61631"/>
    <w:rsid w:val="00E61D73"/>
    <w:rsid w:val="00E64103"/>
    <w:rsid w:val="00E677F0"/>
    <w:rsid w:val="00E67929"/>
    <w:rsid w:val="00E70823"/>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4C9C"/>
    <w:rsid w:val="00EA5928"/>
    <w:rsid w:val="00EB0137"/>
    <w:rsid w:val="00EB16BF"/>
    <w:rsid w:val="00EB242C"/>
    <w:rsid w:val="00EB42D7"/>
    <w:rsid w:val="00EB5EF2"/>
    <w:rsid w:val="00EC069E"/>
    <w:rsid w:val="00EC6401"/>
    <w:rsid w:val="00EC67A3"/>
    <w:rsid w:val="00ED0CE8"/>
    <w:rsid w:val="00ED1E61"/>
    <w:rsid w:val="00ED7A01"/>
    <w:rsid w:val="00ED7FEA"/>
    <w:rsid w:val="00EE40BE"/>
    <w:rsid w:val="00EE4AD8"/>
    <w:rsid w:val="00EE5724"/>
    <w:rsid w:val="00EE5BFF"/>
    <w:rsid w:val="00EE5FDA"/>
    <w:rsid w:val="00EE6E2A"/>
    <w:rsid w:val="00EE717C"/>
    <w:rsid w:val="00EE7913"/>
    <w:rsid w:val="00EF1FFC"/>
    <w:rsid w:val="00EF40D4"/>
    <w:rsid w:val="00EF4900"/>
    <w:rsid w:val="00EF4E88"/>
    <w:rsid w:val="00EF713A"/>
    <w:rsid w:val="00EF716E"/>
    <w:rsid w:val="00F026ED"/>
    <w:rsid w:val="00F03555"/>
    <w:rsid w:val="00F06CD9"/>
    <w:rsid w:val="00F139AC"/>
    <w:rsid w:val="00F13ABB"/>
    <w:rsid w:val="00F14778"/>
    <w:rsid w:val="00F156A3"/>
    <w:rsid w:val="00F16179"/>
    <w:rsid w:val="00F169F3"/>
    <w:rsid w:val="00F17002"/>
    <w:rsid w:val="00F17347"/>
    <w:rsid w:val="00F20D30"/>
    <w:rsid w:val="00F21642"/>
    <w:rsid w:val="00F21EAC"/>
    <w:rsid w:val="00F22A16"/>
    <w:rsid w:val="00F2302B"/>
    <w:rsid w:val="00F23724"/>
    <w:rsid w:val="00F261EA"/>
    <w:rsid w:val="00F267B8"/>
    <w:rsid w:val="00F3134A"/>
    <w:rsid w:val="00F3243D"/>
    <w:rsid w:val="00F3451A"/>
    <w:rsid w:val="00F34A7D"/>
    <w:rsid w:val="00F3544E"/>
    <w:rsid w:val="00F36651"/>
    <w:rsid w:val="00F379BB"/>
    <w:rsid w:val="00F37E7C"/>
    <w:rsid w:val="00F435B8"/>
    <w:rsid w:val="00F447FE"/>
    <w:rsid w:val="00F46601"/>
    <w:rsid w:val="00F467D7"/>
    <w:rsid w:val="00F46D0D"/>
    <w:rsid w:val="00F472AD"/>
    <w:rsid w:val="00F5102A"/>
    <w:rsid w:val="00F533F6"/>
    <w:rsid w:val="00F548E1"/>
    <w:rsid w:val="00F5515E"/>
    <w:rsid w:val="00F5613E"/>
    <w:rsid w:val="00F61EAB"/>
    <w:rsid w:val="00F6254C"/>
    <w:rsid w:val="00F6637B"/>
    <w:rsid w:val="00F66476"/>
    <w:rsid w:val="00F66A1B"/>
    <w:rsid w:val="00F717B4"/>
    <w:rsid w:val="00F74BE2"/>
    <w:rsid w:val="00F74E11"/>
    <w:rsid w:val="00F7591A"/>
    <w:rsid w:val="00F76547"/>
    <w:rsid w:val="00F76B69"/>
    <w:rsid w:val="00F76D97"/>
    <w:rsid w:val="00F76E8F"/>
    <w:rsid w:val="00F774A2"/>
    <w:rsid w:val="00F77BBC"/>
    <w:rsid w:val="00F82844"/>
    <w:rsid w:val="00F83244"/>
    <w:rsid w:val="00F83F38"/>
    <w:rsid w:val="00F861CC"/>
    <w:rsid w:val="00F86737"/>
    <w:rsid w:val="00F87B8D"/>
    <w:rsid w:val="00F9013D"/>
    <w:rsid w:val="00F92986"/>
    <w:rsid w:val="00F92B59"/>
    <w:rsid w:val="00F932D6"/>
    <w:rsid w:val="00F948BC"/>
    <w:rsid w:val="00F949C1"/>
    <w:rsid w:val="00F960CF"/>
    <w:rsid w:val="00F96597"/>
    <w:rsid w:val="00F96821"/>
    <w:rsid w:val="00FA0C90"/>
    <w:rsid w:val="00FA10A3"/>
    <w:rsid w:val="00FA1226"/>
    <w:rsid w:val="00FA62F6"/>
    <w:rsid w:val="00FA78F3"/>
    <w:rsid w:val="00FA7FC1"/>
    <w:rsid w:val="00FB01B4"/>
    <w:rsid w:val="00FB0B06"/>
    <w:rsid w:val="00FB21DE"/>
    <w:rsid w:val="00FB2B6C"/>
    <w:rsid w:val="00FB4A47"/>
    <w:rsid w:val="00FB5627"/>
    <w:rsid w:val="00FB5F2F"/>
    <w:rsid w:val="00FC006A"/>
    <w:rsid w:val="00FC3EE6"/>
    <w:rsid w:val="00FC5908"/>
    <w:rsid w:val="00FC5AC7"/>
    <w:rsid w:val="00FC6E06"/>
    <w:rsid w:val="00FC7B18"/>
    <w:rsid w:val="00FD09D8"/>
    <w:rsid w:val="00FD1954"/>
    <w:rsid w:val="00FD1963"/>
    <w:rsid w:val="00FD27A8"/>
    <w:rsid w:val="00FD468E"/>
    <w:rsid w:val="00FD63A5"/>
    <w:rsid w:val="00FD6909"/>
    <w:rsid w:val="00FD7264"/>
    <w:rsid w:val="00FE07C0"/>
    <w:rsid w:val="00FE1692"/>
    <w:rsid w:val="00FE225F"/>
    <w:rsid w:val="00FE3C6D"/>
    <w:rsid w:val="00FE40A6"/>
    <w:rsid w:val="00FE716D"/>
    <w:rsid w:val="00FF2318"/>
    <w:rsid w:val="00FF60C7"/>
    <w:rsid w:val="00FF61E1"/>
    <w:rsid w:val="00FF6585"/>
    <w:rsid w:val="00FF6E60"/>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4BF6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44470130">
      <w:bodyDiv w:val="1"/>
      <w:marLeft w:val="0"/>
      <w:marRight w:val="0"/>
      <w:marTop w:val="0"/>
      <w:marBottom w:val="0"/>
      <w:divBdr>
        <w:top w:val="none" w:sz="0" w:space="0" w:color="auto"/>
        <w:left w:val="none" w:sz="0" w:space="0" w:color="auto"/>
        <w:bottom w:val="none" w:sz="0" w:space="0" w:color="auto"/>
        <w:right w:val="none" w:sz="0" w:space="0" w:color="auto"/>
      </w:divBdr>
    </w:div>
    <w:div w:id="46497817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55420354">
      <w:bodyDiv w:val="1"/>
      <w:marLeft w:val="0"/>
      <w:marRight w:val="0"/>
      <w:marTop w:val="0"/>
      <w:marBottom w:val="0"/>
      <w:divBdr>
        <w:top w:val="none" w:sz="0" w:space="0" w:color="auto"/>
        <w:left w:val="none" w:sz="0" w:space="0" w:color="auto"/>
        <w:bottom w:val="none" w:sz="0" w:space="0" w:color="auto"/>
        <w:right w:val="none" w:sz="0" w:space="0" w:color="auto"/>
      </w:divBdr>
    </w:div>
    <w:div w:id="1431900070">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zatory-platnicz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6B55-2048-4EA9-A585-62C72C42E37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A88776-95EF-420C-9564-51D19CA1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800</Words>
  <Characters>4803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2025-01-23T09:40:00Z</cp:lastPrinted>
  <dcterms:created xsi:type="dcterms:W3CDTF">2025-08-12T12:24:00Z</dcterms:created>
  <dcterms:modified xsi:type="dcterms:W3CDTF">2025-08-26T13:40:00Z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2ea3cfc2-b353-48db-b7df-3d54614679aa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