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374EB9" w14:textId="7434AB22" w:rsidR="00990409" w:rsidRPr="00F91205" w:rsidRDefault="007A5E65" w:rsidP="008B3B83">
      <w:pPr>
        <w:spacing w:line="360" w:lineRule="auto"/>
        <w:jc w:val="both"/>
        <w:rPr>
          <w:color w:val="000000" w:themeColor="text1"/>
          <w:sz w:val="32"/>
          <w:szCs w:val="32"/>
          <w:lang w:val="en-GB"/>
        </w:rPr>
      </w:pPr>
      <w:bookmarkStart w:id="0" w:name="_Hlk156394653"/>
      <w:bookmarkStart w:id="1" w:name="_Hlk199932772"/>
      <w:r w:rsidRPr="00F91205">
        <w:rPr>
          <w:color w:val="000000" w:themeColor="text1"/>
          <w:sz w:val="32"/>
          <w:szCs w:val="32"/>
          <w:lang w:val="en-GB"/>
        </w:rPr>
        <w:t xml:space="preserve">When a handbag becomes “luggage” – Live Nation’s </w:t>
      </w:r>
      <w:r w:rsidR="00E1342B">
        <w:rPr>
          <w:color w:val="000000" w:themeColor="text1"/>
          <w:sz w:val="32"/>
          <w:szCs w:val="32"/>
          <w:lang w:val="en-GB"/>
        </w:rPr>
        <w:t>cunning move</w:t>
      </w:r>
    </w:p>
    <w:p w14:paraId="15207B45" w14:textId="0BB3CA7D" w:rsidR="003F3C67" w:rsidRPr="00F91205" w:rsidRDefault="00EB5157" w:rsidP="0025560C">
      <w:pPr>
        <w:numPr>
          <w:ilvl w:val="0"/>
          <w:numId w:val="6"/>
        </w:numPr>
        <w:shd w:val="clear" w:color="auto" w:fill="FFFFFF"/>
        <w:spacing w:before="100" w:beforeAutospacing="1" w:after="150" w:line="360" w:lineRule="auto"/>
        <w:jc w:val="both"/>
        <w:rPr>
          <w:rFonts w:cs="Tahoma"/>
          <w:b/>
          <w:bCs/>
          <w:color w:val="000000" w:themeColor="text1"/>
          <w:sz w:val="22"/>
          <w:lang w:val="en-GB"/>
        </w:rPr>
      </w:pPr>
      <w:r w:rsidRPr="00F91205">
        <w:rPr>
          <w:rFonts w:cs="Tahoma"/>
          <w:b/>
          <w:bCs/>
          <w:color w:val="000000" w:themeColor="text1"/>
          <w:sz w:val="22"/>
          <w:lang w:val="en-GB"/>
        </w:rPr>
        <w:t xml:space="preserve">You buy a ticket, go to a concert, and at the entrance you find out that your handbag or bum bag is a “luggage”. </w:t>
      </w:r>
    </w:p>
    <w:p w14:paraId="6FDB30D9" w14:textId="581182B0" w:rsidR="00D039F7" w:rsidRPr="00F91205" w:rsidRDefault="00D039F7" w:rsidP="0025560C">
      <w:pPr>
        <w:numPr>
          <w:ilvl w:val="0"/>
          <w:numId w:val="6"/>
        </w:numPr>
        <w:shd w:val="clear" w:color="auto" w:fill="FFFFFF"/>
        <w:spacing w:before="100" w:beforeAutospacing="1" w:after="150" w:line="360" w:lineRule="auto"/>
        <w:jc w:val="both"/>
        <w:rPr>
          <w:rFonts w:cs="Tahoma"/>
          <w:b/>
          <w:bCs/>
          <w:color w:val="000000" w:themeColor="text1"/>
          <w:sz w:val="22"/>
          <w:lang w:val="en-GB"/>
        </w:rPr>
      </w:pPr>
      <w:r w:rsidRPr="00F91205">
        <w:rPr>
          <w:rFonts w:cs="Tahoma"/>
          <w:b/>
          <w:bCs/>
          <w:color w:val="000000" w:themeColor="text1"/>
          <w:sz w:val="22"/>
          <w:lang w:val="en-GB"/>
        </w:rPr>
        <w:t xml:space="preserve">If you still wish to participate in the event, you must use a paid deposit. </w:t>
      </w:r>
    </w:p>
    <w:p w14:paraId="40A12E2A" w14:textId="65612C62" w:rsidR="00D039F7" w:rsidRPr="00F91205" w:rsidRDefault="00D039F7" w:rsidP="00D039F7">
      <w:pPr>
        <w:numPr>
          <w:ilvl w:val="0"/>
          <w:numId w:val="6"/>
        </w:numPr>
        <w:shd w:val="clear" w:color="auto" w:fill="FFFFFF"/>
        <w:spacing w:before="100" w:beforeAutospacing="1" w:after="150" w:line="360" w:lineRule="auto"/>
        <w:jc w:val="both"/>
        <w:rPr>
          <w:rFonts w:cs="Tahoma"/>
          <w:b/>
          <w:bCs/>
          <w:color w:val="000000" w:themeColor="text1"/>
          <w:sz w:val="22"/>
          <w:lang w:val="en-GB"/>
        </w:rPr>
      </w:pPr>
      <w:r w:rsidRPr="00F91205">
        <w:rPr>
          <w:rFonts w:cs="Tahoma"/>
          <w:b/>
          <w:bCs/>
          <w:color w:val="000000" w:themeColor="text1"/>
          <w:sz w:val="22"/>
          <w:lang w:val="en-GB"/>
        </w:rPr>
        <w:t>The President of UOKiK brought charges against Live Nation, questioning the terms and conditions used by the company.</w:t>
      </w:r>
    </w:p>
    <w:bookmarkEnd w:id="0"/>
    <w:p w14:paraId="1640E387" w14:textId="69CEAB1E" w:rsidR="00B3657E" w:rsidRPr="00F91205" w:rsidRDefault="00602507" w:rsidP="00B47B1C">
      <w:pPr>
        <w:spacing w:after="240" w:line="360" w:lineRule="auto"/>
        <w:jc w:val="both"/>
        <w:rPr>
          <w:color w:val="000000" w:themeColor="text1"/>
          <w:sz w:val="22"/>
          <w:lang w:val="en-GB"/>
        </w:rPr>
      </w:pPr>
      <w:r w:rsidRPr="00F91205">
        <w:rPr>
          <w:b/>
          <w:bCs/>
          <w:color w:val="000000" w:themeColor="text1"/>
          <w:sz w:val="22"/>
          <w:lang w:val="en-GB"/>
        </w:rPr>
        <w:t>[Warsaw, 7 July 2025]</w:t>
      </w:r>
      <w:r w:rsidRPr="00F91205">
        <w:rPr>
          <w:color w:val="000000" w:themeColor="text1"/>
          <w:sz w:val="22"/>
          <w:lang w:val="en-GB"/>
        </w:rPr>
        <w:t xml:space="preserve"> Live Nation organises artistic events, mainly concerts and festivals, and sells tickets through partner ticket offices, both online and offline. UOKiK has received consumer complaints concerning the introduction of a ban on bringing luggage to events organised by Live Nation and a mandatory fee for leaving backpacks and bags in storage. After analysing the company</w:t>
      </w:r>
      <w:r w:rsidR="00EB2805">
        <w:rPr>
          <w:color w:val="000000" w:themeColor="text1"/>
          <w:sz w:val="22"/>
          <w:lang w:val="en-GB"/>
        </w:rPr>
        <w:t>’</w:t>
      </w:r>
      <w:r w:rsidRPr="00F91205">
        <w:rPr>
          <w:color w:val="000000" w:themeColor="text1"/>
          <w:sz w:val="22"/>
          <w:lang w:val="en-GB"/>
        </w:rPr>
        <w:t>s regulations,</w:t>
      </w:r>
      <w:bookmarkStart w:id="2" w:name="_GoBack"/>
      <w:bookmarkEnd w:id="2"/>
      <w:r w:rsidRPr="00F91205">
        <w:rPr>
          <w:color w:val="000000" w:themeColor="text1"/>
          <w:sz w:val="22"/>
          <w:lang w:val="en-GB"/>
        </w:rPr>
        <w:t xml:space="preserve"> the President of UOKiK accused it of using abusive clauses. </w:t>
      </w:r>
    </w:p>
    <w:p w14:paraId="6B09FB33" w14:textId="34C2E6A9" w:rsidR="002C4B00" w:rsidRPr="00F91205" w:rsidRDefault="00232519" w:rsidP="00B47B1C">
      <w:pPr>
        <w:spacing w:after="240" w:line="360" w:lineRule="auto"/>
        <w:jc w:val="both"/>
        <w:rPr>
          <w:b/>
          <w:color w:val="000000" w:themeColor="text1"/>
          <w:sz w:val="22"/>
          <w:lang w:val="en-GB"/>
        </w:rPr>
      </w:pPr>
      <w:r w:rsidRPr="00F91205">
        <w:rPr>
          <w:b/>
          <w:bCs/>
          <w:color w:val="000000" w:themeColor="text1"/>
          <w:sz w:val="22"/>
          <w:lang w:val="en-GB"/>
        </w:rPr>
        <w:t>When a handbag becomes luggage</w:t>
      </w:r>
    </w:p>
    <w:p w14:paraId="276A1F37" w14:textId="6A4812E8" w:rsidR="00FA0DA0" w:rsidRPr="00F91205" w:rsidRDefault="00D26EAA" w:rsidP="00C35E5D">
      <w:pPr>
        <w:spacing w:after="240" w:line="360" w:lineRule="auto"/>
        <w:jc w:val="both"/>
        <w:rPr>
          <w:color w:val="000000" w:themeColor="text1"/>
          <w:sz w:val="22"/>
          <w:lang w:val="en-GB"/>
        </w:rPr>
      </w:pPr>
      <w:r w:rsidRPr="00F91205">
        <w:rPr>
          <w:color w:val="000000" w:themeColor="text1"/>
          <w:sz w:val="22"/>
          <w:lang w:val="en-GB"/>
        </w:rPr>
        <w:t>Live Nation prohibits backpacks, handbags, and all types of luggage from being brought onto the event venue, regardless of size. However, the regulations applied by the company do not define the term “luggage”. This may prevent participants from preparing for the event and securing their personal belongings, such as mobile phones, keys, wallets or medication. If the consumer’s personal belongings were considered luggage, he or she might not be allowed to enter the event and would lose the right to a refund for the ticket.</w:t>
      </w:r>
    </w:p>
    <w:p w14:paraId="486EA606" w14:textId="2C83BFA7" w:rsidR="00E07116" w:rsidRPr="00F91205" w:rsidRDefault="00E17C86" w:rsidP="00C35E5D">
      <w:pPr>
        <w:spacing w:after="240" w:line="360" w:lineRule="auto"/>
        <w:jc w:val="both"/>
        <w:rPr>
          <w:color w:val="000000" w:themeColor="text1"/>
          <w:sz w:val="22"/>
          <w:lang w:val="en-GB"/>
        </w:rPr>
      </w:pPr>
      <w:r w:rsidRPr="00F91205">
        <w:rPr>
          <w:color w:val="000000" w:themeColor="text1"/>
          <w:sz w:val="22"/>
          <w:lang w:val="en-GB"/>
        </w:rPr>
        <w:t xml:space="preserve">According to the analysis of signals sent to the Office, the entrepreneur changed the rules of participation in events, which consumers learned about after purchasing tickets. Previous rules allowed luggage up to the size of an A4 sheet to be brought onto the event venue. </w:t>
      </w:r>
    </w:p>
    <w:p w14:paraId="603BBB40" w14:textId="5EA94A05" w:rsidR="00113A9B" w:rsidRPr="00F91205" w:rsidRDefault="00113A9B" w:rsidP="00C35E5D">
      <w:pPr>
        <w:spacing w:after="240" w:line="360" w:lineRule="auto"/>
        <w:jc w:val="both"/>
        <w:rPr>
          <w:b/>
          <w:color w:val="000000" w:themeColor="text1"/>
          <w:sz w:val="22"/>
          <w:lang w:val="en-GB"/>
        </w:rPr>
      </w:pPr>
      <w:r w:rsidRPr="00F91205">
        <w:rPr>
          <w:b/>
          <w:bCs/>
          <w:color w:val="000000" w:themeColor="text1"/>
          <w:sz w:val="22"/>
          <w:lang w:val="en-GB"/>
        </w:rPr>
        <w:t>Deposit only for selected customers?</w:t>
      </w:r>
    </w:p>
    <w:p w14:paraId="0CC2E637" w14:textId="65A60788" w:rsidR="00817D3E" w:rsidRPr="00F91205" w:rsidRDefault="00E07116" w:rsidP="00C35E5D">
      <w:pPr>
        <w:spacing w:after="240" w:line="360" w:lineRule="auto"/>
        <w:jc w:val="both"/>
        <w:rPr>
          <w:color w:val="000000" w:themeColor="text1"/>
          <w:sz w:val="22"/>
          <w:lang w:val="en-GB"/>
        </w:rPr>
      </w:pPr>
      <w:r w:rsidRPr="00F91205">
        <w:rPr>
          <w:color w:val="000000" w:themeColor="text1"/>
          <w:sz w:val="22"/>
          <w:lang w:val="en-GB"/>
        </w:rPr>
        <w:t xml:space="preserve">The entrepreneur provides consumers with a deposit where items considered to be luggage can be stored, but the terms and conditions of this service also raised doubts on the part of the President of the Office. Live Nation reserves the right to refuse to accept items for storage without giving any reason for its decision. Furthermore, the storage regulations are </w:t>
      </w:r>
      <w:r w:rsidRPr="00F91205">
        <w:rPr>
          <w:color w:val="000000" w:themeColor="text1"/>
          <w:sz w:val="22"/>
          <w:lang w:val="en-GB"/>
        </w:rPr>
        <w:lastRenderedPageBreak/>
        <w:t xml:space="preserve">only available at the event venue, which means that consumers are unable to familiarise themselves with their content in advance. </w:t>
      </w:r>
    </w:p>
    <w:p w14:paraId="2EEEAB72" w14:textId="71DAB226" w:rsidR="004E5A76" w:rsidRPr="00F91205" w:rsidRDefault="004E5A76" w:rsidP="00C35E5D">
      <w:pPr>
        <w:spacing w:after="240" w:line="360" w:lineRule="auto"/>
        <w:jc w:val="both"/>
        <w:rPr>
          <w:color w:val="000000" w:themeColor="text1"/>
          <w:sz w:val="22"/>
          <w:lang w:val="en-GB"/>
        </w:rPr>
      </w:pPr>
      <w:r w:rsidRPr="00F91205">
        <w:rPr>
          <w:color w:val="000000" w:themeColor="text1"/>
          <w:sz w:val="22"/>
          <w:lang w:val="en-GB"/>
        </w:rPr>
        <w:t>- The regulations should be clear and unambiguous, and their provisions may not be changed unilaterally. Consumers often plan to go to a concert months in advance, and attending such events is a unique experience for them. Unexpected refusal to participate, restrictions that participants learn about only upon arrival, and additional fees that must be paid in order to enter the event are situations that should not occur - says Tomasz Chróstny, President of UOKiK.</w:t>
      </w:r>
    </w:p>
    <w:p w14:paraId="55384571" w14:textId="26D0AE0A" w:rsidR="00FA0DA0" w:rsidRPr="00F91205" w:rsidRDefault="00817D3E" w:rsidP="008B6572">
      <w:pPr>
        <w:spacing w:after="240" w:line="360" w:lineRule="auto"/>
        <w:jc w:val="both"/>
        <w:rPr>
          <w:color w:val="000000" w:themeColor="text1"/>
          <w:sz w:val="22"/>
          <w:lang w:val="en-GB"/>
        </w:rPr>
      </w:pPr>
      <w:r w:rsidRPr="00F91205">
        <w:rPr>
          <w:color w:val="000000" w:themeColor="text1"/>
          <w:sz w:val="22"/>
          <w:lang w:val="en-GB"/>
        </w:rPr>
        <w:t>The President of UOKiK also questioned the provisions concerning the non-collection of items from the deposit. The issue in question is governed by two sets of regulations, the contents of which are inconsistent, preventing consumers from adequately preparing for participation.</w:t>
      </w:r>
      <w:r w:rsidR="00EB2805">
        <w:rPr>
          <w:color w:val="000000" w:themeColor="text1"/>
          <w:sz w:val="22"/>
          <w:lang w:val="en-GB"/>
        </w:rPr>
        <w:t xml:space="preserve"> </w:t>
      </w:r>
      <w:r w:rsidRPr="00F91205">
        <w:rPr>
          <w:color w:val="000000" w:themeColor="text1"/>
          <w:sz w:val="22"/>
          <w:lang w:val="en-GB"/>
        </w:rPr>
        <w:t xml:space="preserve">Furthermore, one of these sets of regulations is only made available to participants at the event venue. The President of the Office raised doubts not only about the lack of transparency of the templates, but also about Live Nation granting itself the arbitrary right to take ownership of deposited items if consumers do not collect them within a specified period of time. The company also excludes consumers’ rights to pursue claims in the event of disposal of their property. </w:t>
      </w:r>
    </w:p>
    <w:p w14:paraId="548DA2F8" w14:textId="4A380655" w:rsidR="009E4229" w:rsidRPr="00F91205" w:rsidRDefault="009E4229" w:rsidP="00162B12">
      <w:pPr>
        <w:tabs>
          <w:tab w:val="left" w:pos="284"/>
        </w:tabs>
        <w:spacing w:before="120" w:after="120" w:line="360" w:lineRule="auto"/>
        <w:jc w:val="both"/>
        <w:rPr>
          <w:b/>
          <w:color w:val="000000" w:themeColor="text1"/>
          <w:sz w:val="22"/>
          <w:lang w:val="en-GB"/>
        </w:rPr>
      </w:pPr>
      <w:r w:rsidRPr="00F91205">
        <w:rPr>
          <w:b/>
          <w:bCs/>
          <w:color w:val="000000" w:themeColor="text1"/>
          <w:sz w:val="22"/>
          <w:lang w:val="en-GB"/>
        </w:rPr>
        <w:t xml:space="preserve">Cancelled events and special conditions </w:t>
      </w:r>
    </w:p>
    <w:p w14:paraId="66870A14" w14:textId="03E9689A" w:rsidR="00162B12" w:rsidRPr="00F91205" w:rsidRDefault="009E4229" w:rsidP="00162B12">
      <w:pPr>
        <w:tabs>
          <w:tab w:val="left" w:pos="284"/>
        </w:tabs>
        <w:spacing w:before="120" w:after="120" w:line="360" w:lineRule="auto"/>
        <w:jc w:val="both"/>
        <w:rPr>
          <w:color w:val="000000" w:themeColor="text1"/>
          <w:sz w:val="22"/>
          <w:lang w:val="en-GB"/>
        </w:rPr>
      </w:pPr>
      <w:r w:rsidRPr="00F91205">
        <w:rPr>
          <w:color w:val="000000" w:themeColor="text1"/>
          <w:sz w:val="22"/>
          <w:lang w:val="en-GB"/>
        </w:rPr>
        <w:t>According to the law, if an event is cancelled for reasons attributable to the organiser, participants are automatically entitled to a full refund for unused tickets. An analysis of the regulations shows that in the event of cancellation, consumers should submit a request for a refund of the ticket price at the place of purchase. They have six months from the original date of the event to do so. It may therefore happen that if a consumer does not submit a request, they will not receive a refund, even though they were unable to use the service.</w:t>
      </w:r>
    </w:p>
    <w:p w14:paraId="224B4421" w14:textId="5EA87626" w:rsidR="006E70A7" w:rsidRPr="00F91205" w:rsidRDefault="00D26EAA" w:rsidP="00FA0DA0">
      <w:pPr>
        <w:tabs>
          <w:tab w:val="left" w:pos="284"/>
        </w:tabs>
        <w:spacing w:before="120" w:after="120" w:line="360" w:lineRule="auto"/>
        <w:jc w:val="both"/>
        <w:rPr>
          <w:iCs/>
          <w:color w:val="000000" w:themeColor="text1"/>
          <w:sz w:val="22"/>
          <w:lang w:val="en-GB"/>
        </w:rPr>
      </w:pPr>
      <w:r w:rsidRPr="00F91205">
        <w:rPr>
          <w:color w:val="000000" w:themeColor="text1"/>
          <w:sz w:val="22"/>
          <w:lang w:val="en-GB"/>
        </w:rPr>
        <w:t>Live Nation stipulates in its regulations that participation in events may be subject to what it calls “special conditions” or “special rules”, e.g. legal requirements, decisions of the organiser or artist. However, the template does not specify when and how such additional rules may be introduced, what exactly they may cover, how customers will be informed about them, and what rights they will have in such cases.</w:t>
      </w:r>
    </w:p>
    <w:p w14:paraId="4FE5D71B" w14:textId="7FC9836A" w:rsidR="00A23003" w:rsidRPr="00F91205" w:rsidRDefault="00A23003" w:rsidP="00065881">
      <w:pPr>
        <w:tabs>
          <w:tab w:val="left" w:pos="284"/>
        </w:tabs>
        <w:spacing w:before="120" w:after="120" w:line="360" w:lineRule="auto"/>
        <w:jc w:val="both"/>
        <w:rPr>
          <w:color w:val="000000" w:themeColor="text1"/>
          <w:sz w:val="22"/>
          <w:lang w:val="en-GB"/>
        </w:rPr>
      </w:pPr>
      <w:r w:rsidRPr="00F91205">
        <w:rPr>
          <w:color w:val="000000" w:themeColor="text1"/>
          <w:sz w:val="22"/>
          <w:lang w:val="en-GB"/>
        </w:rPr>
        <w:lastRenderedPageBreak/>
        <w:t>In the proceedings initiated, the President of UOKiK questioned a total of six provisions of the template agreements used by Live Nation. For each of the prohibited provisions, the company faces a penalty of up to 10% of its turnover.</w:t>
      </w:r>
    </w:p>
    <w:p w14:paraId="0F4A06D8" w14:textId="77777777" w:rsidR="00C4016E" w:rsidRPr="00F91205" w:rsidRDefault="00C4016E" w:rsidP="00AC73AF">
      <w:pPr>
        <w:spacing w:line="360" w:lineRule="auto"/>
        <w:jc w:val="both"/>
        <w:rPr>
          <w:rStyle w:val="Pogrubienie"/>
          <w:b w:val="0"/>
          <w:bCs w:val="0"/>
          <w:color w:val="000000" w:themeColor="text1"/>
          <w:sz w:val="22"/>
          <w:lang w:val="en-GB"/>
        </w:rPr>
      </w:pPr>
    </w:p>
    <w:p w14:paraId="659F85EB" w14:textId="77777777" w:rsidR="00160716" w:rsidRPr="00F91205" w:rsidRDefault="00160716" w:rsidP="00160716">
      <w:pPr>
        <w:spacing w:after="240" w:line="360" w:lineRule="auto"/>
        <w:jc w:val="both"/>
        <w:rPr>
          <w:rFonts w:cs="Tahoma"/>
          <w:szCs w:val="18"/>
          <w:lang w:val="en-GB"/>
        </w:rPr>
      </w:pPr>
      <w:r w:rsidRPr="00F91205">
        <w:rPr>
          <w:rFonts w:eastAsia="Calibri" w:cs="Tahoma"/>
          <w:b/>
          <w:bCs/>
          <w:lang w:val="en-GB"/>
        </w:rPr>
        <w:t>Consumer support:</w:t>
      </w:r>
    </w:p>
    <w:p w14:paraId="33E17FBC" w14:textId="77777777" w:rsidR="00160716" w:rsidRPr="00F91205" w:rsidRDefault="00160716" w:rsidP="00160716">
      <w:pPr>
        <w:rPr>
          <w:rFonts w:cs="Tahoma"/>
          <w:szCs w:val="18"/>
          <w:lang w:val="en-GB"/>
        </w:rPr>
      </w:pPr>
      <w:r w:rsidRPr="00F91205">
        <w:rPr>
          <w:rFonts w:cs="Tahoma"/>
          <w:szCs w:val="18"/>
          <w:lang w:val="en-GB"/>
        </w:rPr>
        <w:t xml:space="preserve">Consumer helpline: </w:t>
      </w:r>
      <w:bookmarkStart w:id="3" w:name="_Hlk120527957"/>
      <w:r w:rsidRPr="00F91205">
        <w:rPr>
          <w:rFonts w:cs="Tahoma"/>
          <w:szCs w:val="18"/>
          <w:lang w:val="en-GB"/>
        </w:rPr>
        <w:t xml:space="preserve">801 440 220 or 222 66 76 76 </w:t>
      </w:r>
      <w:bookmarkEnd w:id="3"/>
      <w:r w:rsidRPr="00F91205">
        <w:rPr>
          <w:rFonts w:cs="Tahoma"/>
          <w:color w:val="3C4147"/>
          <w:szCs w:val="18"/>
          <w:lang w:val="en-GB"/>
        </w:rPr>
        <w:br/>
      </w:r>
      <w:r w:rsidRPr="00F91205">
        <w:rPr>
          <w:rFonts w:cs="Tahoma"/>
          <w:lang w:val="en-GB"/>
        </w:rPr>
        <w:t xml:space="preserve">contact form: </w:t>
      </w:r>
      <w:hyperlink r:id="rId9" w:tgtFrame="_blank" w:history="1">
        <w:r w:rsidRPr="00F91205">
          <w:rPr>
            <w:rFonts w:cs="Tahoma"/>
            <w:color w:val="133C8A"/>
            <w:szCs w:val="18"/>
            <w:u w:val="single"/>
            <w:lang w:val="en-GB"/>
          </w:rPr>
          <w:t>poradydlakonsumentow.pl</w:t>
        </w:r>
      </w:hyperlink>
      <w:r w:rsidRPr="00F91205">
        <w:rPr>
          <w:rFonts w:cs="Tahoma"/>
          <w:color w:val="3C4147"/>
          <w:szCs w:val="18"/>
          <w:lang w:val="en-GB"/>
        </w:rPr>
        <w:br/>
      </w:r>
      <w:hyperlink r:id="rId10" w:history="1">
        <w:r w:rsidRPr="00F91205">
          <w:rPr>
            <w:rFonts w:cs="Tahoma"/>
            <w:color w:val="133C8A"/>
            <w:szCs w:val="18"/>
            <w:u w:val="single"/>
            <w:lang w:val="en-GB"/>
          </w:rPr>
          <w:t>Consumer Ombudsmen</w:t>
        </w:r>
      </w:hyperlink>
      <w:r w:rsidRPr="00F91205">
        <w:rPr>
          <w:rFonts w:cs="Tahoma"/>
          <w:color w:val="3C4147"/>
          <w:szCs w:val="18"/>
          <w:lang w:val="en-GB"/>
        </w:rPr>
        <w:t xml:space="preserve"> – </w:t>
      </w:r>
      <w:r w:rsidRPr="00F91205">
        <w:rPr>
          <w:rFonts w:cs="Tahoma"/>
          <w:szCs w:val="18"/>
          <w:lang w:val="en-GB"/>
        </w:rPr>
        <w:t>in your town or district</w:t>
      </w:r>
    </w:p>
    <w:p w14:paraId="6CEE1055" w14:textId="77777777" w:rsidR="00160716" w:rsidRPr="00F91205" w:rsidRDefault="00B976D1" w:rsidP="00160716">
      <w:pPr>
        <w:rPr>
          <w:rFonts w:cs="Tahoma"/>
          <w:szCs w:val="18"/>
          <w:lang w:val="en-GB"/>
        </w:rPr>
      </w:pPr>
      <w:hyperlink r:id="rId11" w:history="1">
        <w:r w:rsidR="00527D93" w:rsidRPr="00F91205">
          <w:rPr>
            <w:rFonts w:cs="Tahoma"/>
            <w:color w:val="133C8A"/>
            <w:szCs w:val="18"/>
            <w:u w:val="single"/>
            <w:lang w:val="en-GB"/>
          </w:rPr>
          <w:t>Trade Inspection Authority</w:t>
        </w:r>
      </w:hyperlink>
      <w:r w:rsidR="00527D93" w:rsidRPr="00F91205">
        <w:rPr>
          <w:rFonts w:cs="Tahoma"/>
          <w:szCs w:val="18"/>
          <w:lang w:val="en-GB"/>
        </w:rPr>
        <w:t xml:space="preserve"> – in your province</w:t>
      </w:r>
    </w:p>
    <w:bookmarkEnd w:id="1"/>
    <w:p w14:paraId="523A3098" w14:textId="77777777" w:rsidR="003B11E2" w:rsidRPr="00F91205" w:rsidRDefault="003B11E2" w:rsidP="00602507">
      <w:pPr>
        <w:rPr>
          <w:lang w:val="en-GB"/>
        </w:rPr>
      </w:pPr>
    </w:p>
    <w:sectPr w:rsidR="003B11E2" w:rsidRPr="00F91205" w:rsidSect="003742FC">
      <w:headerReference w:type="default" r:id="rId12"/>
      <w:footerReference w:type="default" r:id="rId13"/>
      <w:pgSz w:w="11906" w:h="16838"/>
      <w:pgMar w:top="2127" w:right="1417" w:bottom="1702" w:left="1417" w:header="680" w:footer="68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4A1AE45" w16cex:dateUtc="2025-07-08T14:1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F2C1DB" w14:textId="77777777" w:rsidR="005014A4" w:rsidRDefault="005014A4">
      <w:r>
        <w:separator/>
      </w:r>
    </w:p>
  </w:endnote>
  <w:endnote w:type="continuationSeparator" w:id="0">
    <w:p w14:paraId="40D3974A" w14:textId="77777777" w:rsidR="005014A4" w:rsidRDefault="00501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E06A5" w14:textId="77777777" w:rsidR="00441ACC" w:rsidRPr="00F91205" w:rsidRDefault="008D527A" w:rsidP="008D527A">
    <w:pPr>
      <w:pStyle w:val="Stopka"/>
      <w:rPr>
        <w:rFonts w:asciiTheme="minorHAnsi" w:hAnsiTheme="minorHAnsi" w:cstheme="minorHAnsi"/>
        <w:color w:val="595959" w:themeColor="text1" w:themeTint="A6"/>
        <w:sz w:val="16"/>
        <w:szCs w:val="16"/>
        <w:lang w:val="en-GB"/>
      </w:rPr>
    </w:pPr>
    <w:r w:rsidRPr="00F91205">
      <w:rPr>
        <w:rFonts w:asciiTheme="minorHAnsi" w:hAnsiTheme="minorHAnsi" w:cstheme="minorHAnsi"/>
        <w:noProof/>
        <w:color w:val="595959" w:themeColor="text1" w:themeTint="A6"/>
        <w:lang w:val="en-GB"/>
      </w:rPr>
      <mc:AlternateContent>
        <mc:Choice Requires="wps">
          <w:drawing>
            <wp:anchor distT="0" distB="0" distL="114300" distR="114300" simplePos="0" relativeHeight="251657216" behindDoc="0" locked="0" layoutInCell="1" allowOverlap="1" wp14:anchorId="5C670FA8" wp14:editId="78D07599">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375ED36"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sidRPr="00F91205">
      <w:rPr>
        <w:rFonts w:asciiTheme="minorHAnsi" w:hAnsiTheme="minorHAnsi" w:cstheme="minorHAnsi"/>
        <w:color w:val="595959" w:themeColor="text1" w:themeTint="A6"/>
        <w:sz w:val="16"/>
        <w:szCs w:val="16"/>
        <w:lang w:val="en-GB"/>
      </w:rPr>
      <w:t>WWW.UOKiK.GOV.PL LANDLINE NO. +48 22 55 60 246 MOBILE NO. 603 124 154</w:t>
    </w:r>
  </w:p>
  <w:p w14:paraId="37E1C24E" w14:textId="77777777" w:rsidR="00441ACC" w:rsidRPr="00165D9D" w:rsidRDefault="00746549" w:rsidP="008D527A">
    <w:pPr>
      <w:pStyle w:val="TEKSTKOMUNIKATU"/>
      <w:spacing w:after="120" w:line="240" w:lineRule="auto"/>
      <w:jc w:val="left"/>
      <w:rPr>
        <w:rFonts w:asciiTheme="minorHAnsi" w:hAnsiTheme="minorHAnsi" w:cstheme="minorHAnsi"/>
        <w:color w:val="595959" w:themeColor="text1" w:themeTint="A6"/>
        <w:sz w:val="16"/>
        <w:szCs w:val="16"/>
        <w:lang w:val="pl-PL"/>
      </w:rPr>
    </w:pPr>
    <w:r w:rsidRPr="00F91205">
      <w:rPr>
        <w:rFonts w:asciiTheme="minorHAnsi" w:hAnsiTheme="minorHAnsi" w:cstheme="minorHAnsi"/>
        <w:color w:val="595959" w:themeColor="text1" w:themeTint="A6"/>
        <w:sz w:val="16"/>
        <w:szCs w:val="16"/>
        <w:lang w:val="en-GB"/>
      </w:rPr>
      <w:t xml:space="preserve">UOKiK Communication Department Pl. </w:t>
    </w:r>
    <w:r w:rsidRPr="00165D9D">
      <w:rPr>
        <w:rFonts w:asciiTheme="minorHAnsi" w:hAnsiTheme="minorHAnsi" w:cstheme="minorHAnsi"/>
        <w:color w:val="595959" w:themeColor="text1" w:themeTint="A6"/>
        <w:sz w:val="16"/>
        <w:szCs w:val="16"/>
        <w:lang w:val="pl-PL"/>
      </w:rPr>
      <w:t xml:space="preserve">Powstańców Warszawy 1, 00-950 Warsaw </w:t>
    </w:r>
    <w:r w:rsidRPr="00165D9D">
      <w:rPr>
        <w:rFonts w:asciiTheme="minorHAnsi" w:hAnsiTheme="minorHAnsi" w:cstheme="minorHAnsi"/>
        <w:color w:val="595959" w:themeColor="text1" w:themeTint="A6"/>
        <w:sz w:val="16"/>
        <w:szCs w:val="16"/>
        <w:lang w:val="pl-PL"/>
      </w:rPr>
      <w:br/>
      <w:t xml:space="preserve">E-mail: </w:t>
    </w:r>
    <w:hyperlink r:id="rId1" w:history="1">
      <w:r w:rsidRPr="00165D9D">
        <w:rPr>
          <w:rStyle w:val="Hipercze"/>
          <w:rFonts w:asciiTheme="minorHAnsi" w:hAnsiTheme="minorHAnsi" w:cstheme="minorHAnsi"/>
          <w:color w:val="595959" w:themeColor="text1" w:themeTint="A6"/>
          <w:sz w:val="16"/>
          <w:szCs w:val="16"/>
          <w:lang w:val="pl-PL"/>
        </w:rPr>
        <w:t>biuroprasowe@uokik.gov.pl</w:t>
      </w:r>
    </w:hyperlink>
    <w:r w:rsidRPr="00165D9D">
      <w:rPr>
        <w:rFonts w:asciiTheme="minorHAnsi" w:hAnsiTheme="minorHAnsi" w:cstheme="minorHAnsi"/>
        <w:color w:val="595959" w:themeColor="text1" w:themeTint="A6"/>
        <w:sz w:val="16"/>
        <w:szCs w:val="16"/>
        <w:lang w:val="pl-PL"/>
      </w:rPr>
      <w:t xml:space="preserve"> X: </w:t>
    </w:r>
    <w:hyperlink r:id="rId2" w:history="1">
      <w:r w:rsidRPr="00165D9D">
        <w:rPr>
          <w:rStyle w:val="Hipercze"/>
          <w:rFonts w:asciiTheme="minorHAnsi" w:hAnsiTheme="minorHAnsi" w:cstheme="minorHAnsi"/>
          <w:color w:val="595959" w:themeColor="text1" w:themeTint="A6"/>
          <w:sz w:val="16"/>
          <w:szCs w:val="16"/>
          <w:lang w:val="pl-PL"/>
        </w:rPr>
        <w:t>@</w:t>
      </w:r>
      <w:r w:rsidRPr="00165D9D">
        <w:rPr>
          <w:rStyle w:val="u-linkcomplex-target"/>
          <w:rFonts w:asciiTheme="minorHAnsi" w:hAnsiTheme="minorHAnsi" w:cstheme="minorHAnsi"/>
          <w:color w:val="595959" w:themeColor="text1" w:themeTint="A6"/>
          <w:sz w:val="16"/>
          <w:szCs w:val="16"/>
          <w:u w:val="single"/>
          <w:lang w:val="pl-PL"/>
        </w:rPr>
        <w:t>UOKiKgovPL</w:t>
      </w:r>
    </w:hyperlink>
    <w:r w:rsidRPr="00165D9D">
      <w:rPr>
        <w:rStyle w:val="u-linkcomplex-target"/>
        <w:rFonts w:asciiTheme="minorHAnsi" w:hAnsiTheme="minorHAnsi" w:cstheme="minorHAnsi"/>
        <w:color w:val="595959" w:themeColor="text1" w:themeTint="A6"/>
        <w:sz w:val="16"/>
        <w:szCs w:val="16"/>
        <w:lang w:val="pl-PL"/>
      </w:rPr>
      <w:br/>
    </w:r>
    <w:r w:rsidRPr="00165D9D">
      <w:rPr>
        <w:rFonts w:asciiTheme="minorHAnsi" w:hAnsiTheme="minorHAnsi" w:cstheme="minorHAnsi"/>
        <w:color w:val="595959" w:themeColor="text1" w:themeTint="A6"/>
        <w:sz w:val="16"/>
        <w:szCs w:val="16"/>
        <w:lang w:val="pl-PL"/>
      </w:rPr>
      <w:t>Follow us on Instagram: </w:t>
    </w:r>
    <w:hyperlink r:id="rId3" w:tgtFrame="_blank" w:history="1">
      <w:r w:rsidRPr="00165D9D">
        <w:rPr>
          <w:rFonts w:asciiTheme="minorHAnsi" w:hAnsiTheme="minorHAnsi" w:cstheme="minorHAnsi"/>
          <w:color w:val="595959" w:themeColor="text1" w:themeTint="A6"/>
          <w:sz w:val="16"/>
          <w:szCs w:val="16"/>
          <w:lang w:val="pl-PL"/>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285003" w14:textId="77777777" w:rsidR="005014A4" w:rsidRDefault="005014A4">
      <w:r>
        <w:separator/>
      </w:r>
    </w:p>
  </w:footnote>
  <w:footnote w:type="continuationSeparator" w:id="0">
    <w:p w14:paraId="51C80D61" w14:textId="77777777" w:rsidR="005014A4" w:rsidRDefault="005014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3BDFF" w14:textId="25AF0056" w:rsidR="00441ACC" w:rsidRDefault="009873DA" w:rsidP="00441ACC">
    <w:pPr>
      <w:pStyle w:val="Nagwek"/>
      <w:tabs>
        <w:tab w:val="clear" w:pos="9072"/>
      </w:tabs>
    </w:pPr>
    <w:r>
      <w:rPr>
        <w:noProof/>
        <w:color w:val="1F497D"/>
      </w:rPr>
      <w:drawing>
        <wp:inline distT="0" distB="0" distL="0" distR="0" wp14:anchorId="13D85548" wp14:editId="6D4C5D95">
          <wp:extent cx="1438275" cy="552450"/>
          <wp:effectExtent l="0" t="0" r="9525" b="0"/>
          <wp:docPr id="2" name="Obraz 2" descr="cid:image002.png@01D9C565.319BE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cid:image002.png@01D9C565.319BE7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38275"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singleLevel"/>
    <w:tmpl w:val="00000005"/>
    <w:name w:val="WW8Num5"/>
    <w:lvl w:ilvl="0">
      <w:start w:val="1"/>
      <w:numFmt w:val="decimal"/>
      <w:lvlText w:val="(%1)"/>
      <w:lvlJc w:val="left"/>
      <w:pPr>
        <w:tabs>
          <w:tab w:val="num" w:pos="0"/>
        </w:tabs>
        <w:ind w:left="907" w:hanging="907"/>
      </w:pPr>
      <w:rPr>
        <w:rFonts w:ascii="Trebuchet MS" w:hAnsi="Trebuchet MS" w:cs="Trebuchet MS" w:hint="default"/>
        <w:b w:val="0"/>
        <w:bCs/>
        <w:i w:val="0"/>
        <w:strike w:val="0"/>
        <w:dstrike w:val="0"/>
        <w:color w:val="000000"/>
        <w:spacing w:val="0"/>
        <w:kern w:val="0"/>
        <w:position w:val="0"/>
        <w:sz w:val="22"/>
        <w:szCs w:val="22"/>
        <w:vertAlign w:val="baseline"/>
      </w:rPr>
    </w:lvl>
  </w:abstractNum>
  <w:abstractNum w:abstractNumId="1" w15:restartNumberingAfterBreak="0">
    <w:nsid w:val="046972DD"/>
    <w:multiLevelType w:val="hybridMultilevel"/>
    <w:tmpl w:val="D5ACB6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E11E02"/>
    <w:multiLevelType w:val="hybridMultilevel"/>
    <w:tmpl w:val="E410B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192B99"/>
    <w:multiLevelType w:val="multilevel"/>
    <w:tmpl w:val="8FF41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1F1AD7"/>
    <w:multiLevelType w:val="multilevel"/>
    <w:tmpl w:val="AE521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7E4A78"/>
    <w:multiLevelType w:val="hybridMultilevel"/>
    <w:tmpl w:val="3118E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9255C4"/>
    <w:multiLevelType w:val="multilevel"/>
    <w:tmpl w:val="12884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660DF5"/>
    <w:multiLevelType w:val="hybridMultilevel"/>
    <w:tmpl w:val="3AD089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4EB05DD"/>
    <w:multiLevelType w:val="multilevel"/>
    <w:tmpl w:val="417A6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F58066B"/>
    <w:multiLevelType w:val="multilevel"/>
    <w:tmpl w:val="E96C8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5234886"/>
    <w:multiLevelType w:val="hybridMultilevel"/>
    <w:tmpl w:val="F3967F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7445EB1"/>
    <w:multiLevelType w:val="hybridMultilevel"/>
    <w:tmpl w:val="F44235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A01D6A"/>
    <w:multiLevelType w:val="hybridMultilevel"/>
    <w:tmpl w:val="299C8A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3DFE7FE5"/>
    <w:multiLevelType w:val="hybridMultilevel"/>
    <w:tmpl w:val="A65A3E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1482262"/>
    <w:multiLevelType w:val="multilevel"/>
    <w:tmpl w:val="80606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 w15:restartNumberingAfterBreak="0">
    <w:nsid w:val="4D201CA8"/>
    <w:multiLevelType w:val="hybridMultilevel"/>
    <w:tmpl w:val="2F4010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F3395D"/>
    <w:multiLevelType w:val="hybridMultilevel"/>
    <w:tmpl w:val="8848AC62"/>
    <w:lvl w:ilvl="0" w:tplc="F66640E6">
      <w:start w:val="1"/>
      <w:numFmt w:val="bullet"/>
      <w:lvlText w:val=""/>
      <w:lvlJc w:val="left"/>
      <w:pPr>
        <w:ind w:left="720" w:hanging="360"/>
      </w:pPr>
      <w:rPr>
        <w:rFonts w:ascii="Symbol" w:hAnsi="Symbol" w:hint="default"/>
        <w:lang w:val="pl-P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557807"/>
    <w:multiLevelType w:val="hybridMultilevel"/>
    <w:tmpl w:val="0F20C36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67723CC3"/>
    <w:multiLevelType w:val="hybridMultilevel"/>
    <w:tmpl w:val="9E98ADCC"/>
    <w:lvl w:ilvl="0" w:tplc="F99454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A726C9F"/>
    <w:multiLevelType w:val="multilevel"/>
    <w:tmpl w:val="B1802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CE1DE1"/>
    <w:multiLevelType w:val="hybridMultilevel"/>
    <w:tmpl w:val="11E26C34"/>
    <w:lvl w:ilvl="0" w:tplc="BE6A7E9E">
      <w:start w:val="1"/>
      <w:numFmt w:val="decimal"/>
      <w:pStyle w:val="TekstNB"/>
      <w:lvlText w:val="(%1)"/>
      <w:lvlJc w:val="left"/>
      <w:pPr>
        <w:ind w:left="5671" w:hanging="851"/>
      </w:pPr>
      <w:rPr>
        <w:rFonts w:hint="default"/>
      </w:rPr>
    </w:lvl>
    <w:lvl w:ilvl="1" w:tplc="04150019" w:tentative="1">
      <w:start w:val="1"/>
      <w:numFmt w:val="lowerLetter"/>
      <w:lvlText w:val="%2."/>
      <w:lvlJc w:val="left"/>
      <w:pPr>
        <w:ind w:left="6260" w:hanging="360"/>
      </w:pPr>
    </w:lvl>
    <w:lvl w:ilvl="2" w:tplc="0415001B" w:tentative="1">
      <w:start w:val="1"/>
      <w:numFmt w:val="lowerRoman"/>
      <w:lvlText w:val="%3."/>
      <w:lvlJc w:val="right"/>
      <w:pPr>
        <w:ind w:left="6980" w:hanging="180"/>
      </w:pPr>
    </w:lvl>
    <w:lvl w:ilvl="3" w:tplc="0415000F" w:tentative="1">
      <w:start w:val="1"/>
      <w:numFmt w:val="decimal"/>
      <w:lvlText w:val="%4."/>
      <w:lvlJc w:val="left"/>
      <w:pPr>
        <w:ind w:left="7700" w:hanging="360"/>
      </w:pPr>
    </w:lvl>
    <w:lvl w:ilvl="4" w:tplc="04150019" w:tentative="1">
      <w:start w:val="1"/>
      <w:numFmt w:val="lowerLetter"/>
      <w:lvlText w:val="%5."/>
      <w:lvlJc w:val="left"/>
      <w:pPr>
        <w:ind w:left="8420" w:hanging="360"/>
      </w:pPr>
    </w:lvl>
    <w:lvl w:ilvl="5" w:tplc="0415001B" w:tentative="1">
      <w:start w:val="1"/>
      <w:numFmt w:val="lowerRoman"/>
      <w:lvlText w:val="%6."/>
      <w:lvlJc w:val="right"/>
      <w:pPr>
        <w:ind w:left="9140" w:hanging="180"/>
      </w:pPr>
    </w:lvl>
    <w:lvl w:ilvl="6" w:tplc="0415000F" w:tentative="1">
      <w:start w:val="1"/>
      <w:numFmt w:val="decimal"/>
      <w:lvlText w:val="%7."/>
      <w:lvlJc w:val="left"/>
      <w:pPr>
        <w:ind w:left="9860" w:hanging="360"/>
      </w:pPr>
    </w:lvl>
    <w:lvl w:ilvl="7" w:tplc="04150019" w:tentative="1">
      <w:start w:val="1"/>
      <w:numFmt w:val="lowerLetter"/>
      <w:lvlText w:val="%8."/>
      <w:lvlJc w:val="left"/>
      <w:pPr>
        <w:ind w:left="10580" w:hanging="360"/>
      </w:pPr>
    </w:lvl>
    <w:lvl w:ilvl="8" w:tplc="0415001B" w:tentative="1">
      <w:start w:val="1"/>
      <w:numFmt w:val="lowerRoman"/>
      <w:lvlText w:val="%9."/>
      <w:lvlJc w:val="right"/>
      <w:pPr>
        <w:ind w:left="11300" w:hanging="180"/>
      </w:pPr>
    </w:lvl>
  </w:abstractNum>
  <w:abstractNum w:abstractNumId="25" w15:restartNumberingAfterBreak="0">
    <w:nsid w:val="70647AE0"/>
    <w:multiLevelType w:val="hybridMultilevel"/>
    <w:tmpl w:val="53844AD8"/>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15:restartNumberingAfterBreak="0">
    <w:nsid w:val="70CB733C"/>
    <w:multiLevelType w:val="hybridMultilevel"/>
    <w:tmpl w:val="F828DDC8"/>
    <w:lvl w:ilvl="0" w:tplc="3432AF3A">
      <w:start w:val="1"/>
      <w:numFmt w:val="upperRoman"/>
      <w:lvlText w:val="%1."/>
      <w:lvlJc w:val="left"/>
      <w:pPr>
        <w:ind w:left="1080" w:hanging="720"/>
      </w:pPr>
      <w:rPr>
        <w:b/>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712D1B79"/>
    <w:multiLevelType w:val="hybridMultilevel"/>
    <w:tmpl w:val="D0B0736E"/>
    <w:lvl w:ilvl="0" w:tplc="BF4A1582">
      <w:start w:val="1"/>
      <w:numFmt w:val="decimal"/>
      <w:lvlText w:val="(%1)"/>
      <w:lvlJc w:val="left"/>
      <w:pPr>
        <w:ind w:left="360" w:hanging="247"/>
      </w:pPr>
      <w:rPr>
        <w:rFonts w:ascii="Trebuchet MS" w:hAnsi="Trebuchet MS" w:cs="Times New Roman" w:hint="default"/>
        <w:b w:val="0"/>
        <w:i w:val="0"/>
        <w:sz w:val="22"/>
      </w:rPr>
    </w:lvl>
    <w:lvl w:ilvl="1" w:tplc="AEB030E4">
      <w:start w:val="1"/>
      <w:numFmt w:val="decimal"/>
      <w:lvlText w:val="%2)"/>
      <w:lvlJc w:val="left"/>
      <w:pPr>
        <w:ind w:left="1785" w:hanging="705"/>
      </w:pPr>
      <w:rPr>
        <w:rFonts w:cs="Times New Roman" w:hint="default"/>
      </w:rPr>
    </w:lvl>
    <w:lvl w:ilvl="2" w:tplc="FE1631B0">
      <w:start w:val="1"/>
      <w:numFmt w:val="lowerLetter"/>
      <w:lvlText w:val="%3)"/>
      <w:lvlJc w:val="left"/>
      <w:pPr>
        <w:ind w:left="2685" w:hanging="705"/>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71F87E82"/>
    <w:multiLevelType w:val="hybridMultilevel"/>
    <w:tmpl w:val="23BAF8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8A0DEA"/>
    <w:multiLevelType w:val="hybridMultilevel"/>
    <w:tmpl w:val="03CAB1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7A6B2391"/>
    <w:multiLevelType w:val="hybridMultilevel"/>
    <w:tmpl w:val="6E424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9"/>
  </w:num>
  <w:num w:numId="3">
    <w:abstractNumId w:val="6"/>
  </w:num>
  <w:num w:numId="4">
    <w:abstractNumId w:val="29"/>
  </w:num>
  <w:num w:numId="5">
    <w:abstractNumId w:val="13"/>
  </w:num>
  <w:num w:numId="6">
    <w:abstractNumId w:val="20"/>
  </w:num>
  <w:num w:numId="7">
    <w:abstractNumId w:val="21"/>
  </w:num>
  <w:num w:numId="8">
    <w:abstractNumId w:val="25"/>
  </w:num>
  <w:num w:numId="9">
    <w:abstractNumId w:val="14"/>
  </w:num>
  <w:num w:numId="10">
    <w:abstractNumId w:val="27"/>
  </w:num>
  <w:num w:numId="11">
    <w:abstractNumId w:val="0"/>
  </w:num>
  <w:num w:numId="12">
    <w:abstractNumId w:val="24"/>
  </w:num>
  <w:num w:numId="13">
    <w:abstractNumId w:val="15"/>
  </w:num>
  <w:num w:numId="14">
    <w:abstractNumId w:val="30"/>
  </w:num>
  <w:num w:numId="15">
    <w:abstractNumId w:val="31"/>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2"/>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6"/>
  </w:num>
  <w:num w:numId="22">
    <w:abstractNumId w:val="10"/>
  </w:num>
  <w:num w:numId="23">
    <w:abstractNumId w:val="4"/>
  </w:num>
  <w:num w:numId="24">
    <w:abstractNumId w:val="8"/>
  </w:num>
  <w:num w:numId="25">
    <w:abstractNumId w:val="1"/>
  </w:num>
  <w:num w:numId="26">
    <w:abstractNumId w:val="28"/>
  </w:num>
  <w:num w:numId="27">
    <w:abstractNumId w:val="12"/>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23"/>
  </w:num>
  <w:num w:numId="31">
    <w:abstractNumId w:val="7"/>
  </w:num>
  <w:num w:numId="32">
    <w:abstractNumId w:val="11"/>
  </w:num>
  <w:num w:numId="33">
    <w:abstractNumId w:val="18"/>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1184"/>
    <w:rsid w:val="00002034"/>
    <w:rsid w:val="00002C19"/>
    <w:rsid w:val="000042A8"/>
    <w:rsid w:val="0000713A"/>
    <w:rsid w:val="00007E00"/>
    <w:rsid w:val="00010A53"/>
    <w:rsid w:val="000116FE"/>
    <w:rsid w:val="00011AF2"/>
    <w:rsid w:val="00011F51"/>
    <w:rsid w:val="0001253E"/>
    <w:rsid w:val="0001385A"/>
    <w:rsid w:val="000153E0"/>
    <w:rsid w:val="000217EC"/>
    <w:rsid w:val="000228D8"/>
    <w:rsid w:val="000230EB"/>
    <w:rsid w:val="00023634"/>
    <w:rsid w:val="000237F3"/>
    <w:rsid w:val="0002523D"/>
    <w:rsid w:val="0002590F"/>
    <w:rsid w:val="00026D3C"/>
    <w:rsid w:val="000310D1"/>
    <w:rsid w:val="00033035"/>
    <w:rsid w:val="000365AA"/>
    <w:rsid w:val="00040319"/>
    <w:rsid w:val="000404C1"/>
    <w:rsid w:val="00042F31"/>
    <w:rsid w:val="00042F96"/>
    <w:rsid w:val="000447D9"/>
    <w:rsid w:val="0005304D"/>
    <w:rsid w:val="0005359B"/>
    <w:rsid w:val="00055697"/>
    <w:rsid w:val="000558FC"/>
    <w:rsid w:val="00055B3E"/>
    <w:rsid w:val="00056504"/>
    <w:rsid w:val="00056AF4"/>
    <w:rsid w:val="0005773F"/>
    <w:rsid w:val="00057CA6"/>
    <w:rsid w:val="00061749"/>
    <w:rsid w:val="0006245C"/>
    <w:rsid w:val="000651E9"/>
    <w:rsid w:val="00065881"/>
    <w:rsid w:val="00073A74"/>
    <w:rsid w:val="00073AA7"/>
    <w:rsid w:val="000770F6"/>
    <w:rsid w:val="00081B8A"/>
    <w:rsid w:val="00084F76"/>
    <w:rsid w:val="0008628C"/>
    <w:rsid w:val="00090153"/>
    <w:rsid w:val="000920E2"/>
    <w:rsid w:val="00094609"/>
    <w:rsid w:val="00094613"/>
    <w:rsid w:val="00094896"/>
    <w:rsid w:val="00094AC5"/>
    <w:rsid w:val="000959A4"/>
    <w:rsid w:val="00096386"/>
    <w:rsid w:val="000A0E19"/>
    <w:rsid w:val="000A1D68"/>
    <w:rsid w:val="000A4AD7"/>
    <w:rsid w:val="000A6188"/>
    <w:rsid w:val="000A6697"/>
    <w:rsid w:val="000A74FA"/>
    <w:rsid w:val="000B07BF"/>
    <w:rsid w:val="000B149D"/>
    <w:rsid w:val="000B14C1"/>
    <w:rsid w:val="000B1AC5"/>
    <w:rsid w:val="000B3CAE"/>
    <w:rsid w:val="000B436A"/>
    <w:rsid w:val="000B49B4"/>
    <w:rsid w:val="000B4E85"/>
    <w:rsid w:val="000B5201"/>
    <w:rsid w:val="000B53F5"/>
    <w:rsid w:val="000B7247"/>
    <w:rsid w:val="000C0542"/>
    <w:rsid w:val="000C05A8"/>
    <w:rsid w:val="000C0B12"/>
    <w:rsid w:val="000C20A5"/>
    <w:rsid w:val="000C3836"/>
    <w:rsid w:val="000C4600"/>
    <w:rsid w:val="000C4695"/>
    <w:rsid w:val="000C4F25"/>
    <w:rsid w:val="000D0859"/>
    <w:rsid w:val="000D1FF7"/>
    <w:rsid w:val="000D202D"/>
    <w:rsid w:val="000D2CAB"/>
    <w:rsid w:val="000D2FA7"/>
    <w:rsid w:val="000D34B9"/>
    <w:rsid w:val="000D4A1F"/>
    <w:rsid w:val="000D626C"/>
    <w:rsid w:val="000D72EC"/>
    <w:rsid w:val="000D7D8C"/>
    <w:rsid w:val="000E18E0"/>
    <w:rsid w:val="000E1EA0"/>
    <w:rsid w:val="000E2D48"/>
    <w:rsid w:val="000E4B65"/>
    <w:rsid w:val="000E4E2E"/>
    <w:rsid w:val="000E729D"/>
    <w:rsid w:val="000E79FE"/>
    <w:rsid w:val="000F0499"/>
    <w:rsid w:val="000F4784"/>
    <w:rsid w:val="00100546"/>
    <w:rsid w:val="00101C18"/>
    <w:rsid w:val="00101DDB"/>
    <w:rsid w:val="00101E99"/>
    <w:rsid w:val="00101EDC"/>
    <w:rsid w:val="001031CF"/>
    <w:rsid w:val="00103669"/>
    <w:rsid w:val="0010559C"/>
    <w:rsid w:val="00106F25"/>
    <w:rsid w:val="00107844"/>
    <w:rsid w:val="0011089C"/>
    <w:rsid w:val="001109D6"/>
    <w:rsid w:val="0011130A"/>
    <w:rsid w:val="00111422"/>
    <w:rsid w:val="0011255A"/>
    <w:rsid w:val="00112783"/>
    <w:rsid w:val="00112AD6"/>
    <w:rsid w:val="00112D45"/>
    <w:rsid w:val="001130AD"/>
    <w:rsid w:val="001134CD"/>
    <w:rsid w:val="00113A9B"/>
    <w:rsid w:val="001152D4"/>
    <w:rsid w:val="00117F15"/>
    <w:rsid w:val="00120FBD"/>
    <w:rsid w:val="0012424D"/>
    <w:rsid w:val="001247AA"/>
    <w:rsid w:val="00125A13"/>
    <w:rsid w:val="00126207"/>
    <w:rsid w:val="00126A16"/>
    <w:rsid w:val="00130259"/>
    <w:rsid w:val="00130A58"/>
    <w:rsid w:val="0013159A"/>
    <w:rsid w:val="0013233C"/>
    <w:rsid w:val="00132B05"/>
    <w:rsid w:val="00133470"/>
    <w:rsid w:val="00135455"/>
    <w:rsid w:val="00136D28"/>
    <w:rsid w:val="001413C7"/>
    <w:rsid w:val="001421B2"/>
    <w:rsid w:val="00142C07"/>
    <w:rsid w:val="00143310"/>
    <w:rsid w:val="00144E9C"/>
    <w:rsid w:val="00150FCD"/>
    <w:rsid w:val="001530BD"/>
    <w:rsid w:val="00154328"/>
    <w:rsid w:val="00155B0B"/>
    <w:rsid w:val="00157E9A"/>
    <w:rsid w:val="00160716"/>
    <w:rsid w:val="00160C40"/>
    <w:rsid w:val="00160CA7"/>
    <w:rsid w:val="00161094"/>
    <w:rsid w:val="0016160E"/>
    <w:rsid w:val="00162B12"/>
    <w:rsid w:val="00162B45"/>
    <w:rsid w:val="0016325D"/>
    <w:rsid w:val="00163DF9"/>
    <w:rsid w:val="00164AB2"/>
    <w:rsid w:val="00165C2C"/>
    <w:rsid w:val="00165CD2"/>
    <w:rsid w:val="00165D9D"/>
    <w:rsid w:val="001666D6"/>
    <w:rsid w:val="00166B5D"/>
    <w:rsid w:val="001675EF"/>
    <w:rsid w:val="0017028A"/>
    <w:rsid w:val="00171120"/>
    <w:rsid w:val="00171C8F"/>
    <w:rsid w:val="0017202E"/>
    <w:rsid w:val="001724A8"/>
    <w:rsid w:val="00173806"/>
    <w:rsid w:val="001746FD"/>
    <w:rsid w:val="00175436"/>
    <w:rsid w:val="00177928"/>
    <w:rsid w:val="001814AF"/>
    <w:rsid w:val="001826FD"/>
    <w:rsid w:val="00183E61"/>
    <w:rsid w:val="0018441A"/>
    <w:rsid w:val="001871A6"/>
    <w:rsid w:val="001879F5"/>
    <w:rsid w:val="0019070F"/>
    <w:rsid w:val="00190D5A"/>
    <w:rsid w:val="001918D9"/>
    <w:rsid w:val="00192D30"/>
    <w:rsid w:val="001930AF"/>
    <w:rsid w:val="0019661A"/>
    <w:rsid w:val="00196736"/>
    <w:rsid w:val="00196E95"/>
    <w:rsid w:val="001979B5"/>
    <w:rsid w:val="001A1A6F"/>
    <w:rsid w:val="001A1ED7"/>
    <w:rsid w:val="001A30F1"/>
    <w:rsid w:val="001A4982"/>
    <w:rsid w:val="001A5F7C"/>
    <w:rsid w:val="001A620F"/>
    <w:rsid w:val="001A6E5B"/>
    <w:rsid w:val="001A7451"/>
    <w:rsid w:val="001B0740"/>
    <w:rsid w:val="001B4B21"/>
    <w:rsid w:val="001B752A"/>
    <w:rsid w:val="001B7BD8"/>
    <w:rsid w:val="001C09CA"/>
    <w:rsid w:val="001C153A"/>
    <w:rsid w:val="001C1857"/>
    <w:rsid w:val="001C1FAD"/>
    <w:rsid w:val="001C598B"/>
    <w:rsid w:val="001C5B02"/>
    <w:rsid w:val="001C647B"/>
    <w:rsid w:val="001C7744"/>
    <w:rsid w:val="001D0836"/>
    <w:rsid w:val="001D1215"/>
    <w:rsid w:val="001D1E10"/>
    <w:rsid w:val="001D3725"/>
    <w:rsid w:val="001D4A72"/>
    <w:rsid w:val="001D501A"/>
    <w:rsid w:val="001D5E17"/>
    <w:rsid w:val="001D615B"/>
    <w:rsid w:val="001D7B2B"/>
    <w:rsid w:val="001E0512"/>
    <w:rsid w:val="001E17D9"/>
    <w:rsid w:val="001E188E"/>
    <w:rsid w:val="001E1ED5"/>
    <w:rsid w:val="001E2826"/>
    <w:rsid w:val="001E2FEA"/>
    <w:rsid w:val="001E4AD3"/>
    <w:rsid w:val="001E4F92"/>
    <w:rsid w:val="001E55D9"/>
    <w:rsid w:val="001E5612"/>
    <w:rsid w:val="001E7052"/>
    <w:rsid w:val="001F2F22"/>
    <w:rsid w:val="001F4A73"/>
    <w:rsid w:val="001F5323"/>
    <w:rsid w:val="001F63E4"/>
    <w:rsid w:val="001F68BD"/>
    <w:rsid w:val="001F6BE8"/>
    <w:rsid w:val="00201F8A"/>
    <w:rsid w:val="0020543F"/>
    <w:rsid w:val="00205580"/>
    <w:rsid w:val="00206916"/>
    <w:rsid w:val="00206F0B"/>
    <w:rsid w:val="00210493"/>
    <w:rsid w:val="002107CE"/>
    <w:rsid w:val="00211A94"/>
    <w:rsid w:val="002139D3"/>
    <w:rsid w:val="002157BB"/>
    <w:rsid w:val="002166FA"/>
    <w:rsid w:val="00220B6E"/>
    <w:rsid w:val="00222162"/>
    <w:rsid w:val="00222534"/>
    <w:rsid w:val="00222753"/>
    <w:rsid w:val="00222ED9"/>
    <w:rsid w:val="002235A1"/>
    <w:rsid w:val="002243BB"/>
    <w:rsid w:val="002262B5"/>
    <w:rsid w:val="00230903"/>
    <w:rsid w:val="0023138D"/>
    <w:rsid w:val="00231617"/>
    <w:rsid w:val="00231868"/>
    <w:rsid w:val="00231EC6"/>
    <w:rsid w:val="002324AD"/>
    <w:rsid w:val="00232519"/>
    <w:rsid w:val="00234469"/>
    <w:rsid w:val="00235759"/>
    <w:rsid w:val="00235D7E"/>
    <w:rsid w:val="00237CBC"/>
    <w:rsid w:val="00240013"/>
    <w:rsid w:val="0024003E"/>
    <w:rsid w:val="0024101E"/>
    <w:rsid w:val="0024118E"/>
    <w:rsid w:val="00241BAC"/>
    <w:rsid w:val="00243661"/>
    <w:rsid w:val="00243D1D"/>
    <w:rsid w:val="002449DE"/>
    <w:rsid w:val="00244DBD"/>
    <w:rsid w:val="00244F50"/>
    <w:rsid w:val="00245A01"/>
    <w:rsid w:val="00246B4A"/>
    <w:rsid w:val="0024731C"/>
    <w:rsid w:val="0025026C"/>
    <w:rsid w:val="00251E26"/>
    <w:rsid w:val="00252ECE"/>
    <w:rsid w:val="002539F8"/>
    <w:rsid w:val="002555F4"/>
    <w:rsid w:val="00256BC1"/>
    <w:rsid w:val="00257789"/>
    <w:rsid w:val="00260382"/>
    <w:rsid w:val="00262E52"/>
    <w:rsid w:val="00265D3F"/>
    <w:rsid w:val="00266082"/>
    <w:rsid w:val="00266402"/>
    <w:rsid w:val="00266CB4"/>
    <w:rsid w:val="00267CF5"/>
    <w:rsid w:val="00267DD1"/>
    <w:rsid w:val="002717C4"/>
    <w:rsid w:val="002728BA"/>
    <w:rsid w:val="0027378B"/>
    <w:rsid w:val="002758FF"/>
    <w:rsid w:val="00277075"/>
    <w:rsid w:val="00277E07"/>
    <w:rsid w:val="002801AA"/>
    <w:rsid w:val="00281E95"/>
    <w:rsid w:val="00282B5C"/>
    <w:rsid w:val="0028556B"/>
    <w:rsid w:val="002864BE"/>
    <w:rsid w:val="00286BE4"/>
    <w:rsid w:val="00286DD7"/>
    <w:rsid w:val="00286E54"/>
    <w:rsid w:val="002918A8"/>
    <w:rsid w:val="00291B4A"/>
    <w:rsid w:val="00292D75"/>
    <w:rsid w:val="00293525"/>
    <w:rsid w:val="002942CD"/>
    <w:rsid w:val="0029439D"/>
    <w:rsid w:val="00295193"/>
    <w:rsid w:val="00295B34"/>
    <w:rsid w:val="00296D93"/>
    <w:rsid w:val="00297620"/>
    <w:rsid w:val="002A0B80"/>
    <w:rsid w:val="002A1E27"/>
    <w:rsid w:val="002A5D69"/>
    <w:rsid w:val="002B0269"/>
    <w:rsid w:val="002B1DBF"/>
    <w:rsid w:val="002B3B3B"/>
    <w:rsid w:val="002B4C6B"/>
    <w:rsid w:val="002B7C2D"/>
    <w:rsid w:val="002C0763"/>
    <w:rsid w:val="002C0D5D"/>
    <w:rsid w:val="002C3155"/>
    <w:rsid w:val="002C361E"/>
    <w:rsid w:val="002C3FD9"/>
    <w:rsid w:val="002C4B00"/>
    <w:rsid w:val="002C4FFE"/>
    <w:rsid w:val="002C53CB"/>
    <w:rsid w:val="002C545D"/>
    <w:rsid w:val="002C692D"/>
    <w:rsid w:val="002C6ABE"/>
    <w:rsid w:val="002C6DD8"/>
    <w:rsid w:val="002C743A"/>
    <w:rsid w:val="002D6B34"/>
    <w:rsid w:val="002D6B7D"/>
    <w:rsid w:val="002E2BEE"/>
    <w:rsid w:val="002E388C"/>
    <w:rsid w:val="002E4BE8"/>
    <w:rsid w:val="002E5BEF"/>
    <w:rsid w:val="002E691A"/>
    <w:rsid w:val="002F0D7E"/>
    <w:rsid w:val="002F1BF3"/>
    <w:rsid w:val="002F2C49"/>
    <w:rsid w:val="002F4AE3"/>
    <w:rsid w:val="002F4D43"/>
    <w:rsid w:val="002F5879"/>
    <w:rsid w:val="003012E4"/>
    <w:rsid w:val="003019D6"/>
    <w:rsid w:val="00302535"/>
    <w:rsid w:val="003035B9"/>
    <w:rsid w:val="003039AF"/>
    <w:rsid w:val="003056C6"/>
    <w:rsid w:val="003066C2"/>
    <w:rsid w:val="003071F4"/>
    <w:rsid w:val="00307245"/>
    <w:rsid w:val="00307693"/>
    <w:rsid w:val="003077B8"/>
    <w:rsid w:val="003108E8"/>
    <w:rsid w:val="00311B14"/>
    <w:rsid w:val="00312CA1"/>
    <w:rsid w:val="00312FBD"/>
    <w:rsid w:val="00313471"/>
    <w:rsid w:val="003138EC"/>
    <w:rsid w:val="00313EBF"/>
    <w:rsid w:val="00314A14"/>
    <w:rsid w:val="00317A35"/>
    <w:rsid w:val="00320BC3"/>
    <w:rsid w:val="00320F9A"/>
    <w:rsid w:val="0032426F"/>
    <w:rsid w:val="00324306"/>
    <w:rsid w:val="003278D6"/>
    <w:rsid w:val="003300CE"/>
    <w:rsid w:val="003303F0"/>
    <w:rsid w:val="00330914"/>
    <w:rsid w:val="003311C0"/>
    <w:rsid w:val="003317C9"/>
    <w:rsid w:val="00331AFF"/>
    <w:rsid w:val="00331DDA"/>
    <w:rsid w:val="00333538"/>
    <w:rsid w:val="003348EF"/>
    <w:rsid w:val="0034059B"/>
    <w:rsid w:val="00341D5B"/>
    <w:rsid w:val="00341FC5"/>
    <w:rsid w:val="00342935"/>
    <w:rsid w:val="00342EAE"/>
    <w:rsid w:val="003439E9"/>
    <w:rsid w:val="00346D07"/>
    <w:rsid w:val="00347AF6"/>
    <w:rsid w:val="0035019C"/>
    <w:rsid w:val="0035066C"/>
    <w:rsid w:val="00351449"/>
    <w:rsid w:val="00351500"/>
    <w:rsid w:val="003547DA"/>
    <w:rsid w:val="003555C0"/>
    <w:rsid w:val="00360248"/>
    <w:rsid w:val="00360C3B"/>
    <w:rsid w:val="00360C66"/>
    <w:rsid w:val="00361AF0"/>
    <w:rsid w:val="00365A67"/>
    <w:rsid w:val="00365C1F"/>
    <w:rsid w:val="00366A46"/>
    <w:rsid w:val="0037005C"/>
    <w:rsid w:val="003701A2"/>
    <w:rsid w:val="0037290F"/>
    <w:rsid w:val="00372AED"/>
    <w:rsid w:val="003742FC"/>
    <w:rsid w:val="00374442"/>
    <w:rsid w:val="003756A9"/>
    <w:rsid w:val="00377667"/>
    <w:rsid w:val="00377A0D"/>
    <w:rsid w:val="003806F9"/>
    <w:rsid w:val="00380F9B"/>
    <w:rsid w:val="00385009"/>
    <w:rsid w:val="003854CA"/>
    <w:rsid w:val="003856F2"/>
    <w:rsid w:val="0038677D"/>
    <w:rsid w:val="003869E7"/>
    <w:rsid w:val="00387739"/>
    <w:rsid w:val="0039154A"/>
    <w:rsid w:val="003916E7"/>
    <w:rsid w:val="00391F20"/>
    <w:rsid w:val="0039217F"/>
    <w:rsid w:val="00394548"/>
    <w:rsid w:val="00396DFE"/>
    <w:rsid w:val="003979A6"/>
    <w:rsid w:val="003A0F2C"/>
    <w:rsid w:val="003A2B10"/>
    <w:rsid w:val="003A35D6"/>
    <w:rsid w:val="003A3DA6"/>
    <w:rsid w:val="003A4A05"/>
    <w:rsid w:val="003A5566"/>
    <w:rsid w:val="003A73BE"/>
    <w:rsid w:val="003B11E2"/>
    <w:rsid w:val="003B3EA5"/>
    <w:rsid w:val="003B6C77"/>
    <w:rsid w:val="003B792F"/>
    <w:rsid w:val="003B7D94"/>
    <w:rsid w:val="003C025D"/>
    <w:rsid w:val="003C2D8C"/>
    <w:rsid w:val="003C3BE3"/>
    <w:rsid w:val="003C6C59"/>
    <w:rsid w:val="003D0369"/>
    <w:rsid w:val="003D1479"/>
    <w:rsid w:val="003D22E4"/>
    <w:rsid w:val="003D2F7A"/>
    <w:rsid w:val="003D3FF4"/>
    <w:rsid w:val="003D5B6F"/>
    <w:rsid w:val="003D7161"/>
    <w:rsid w:val="003D7242"/>
    <w:rsid w:val="003D77B6"/>
    <w:rsid w:val="003E30DF"/>
    <w:rsid w:val="003E357F"/>
    <w:rsid w:val="003E3F9D"/>
    <w:rsid w:val="003E58F5"/>
    <w:rsid w:val="003E5F4C"/>
    <w:rsid w:val="003E614D"/>
    <w:rsid w:val="003E69E5"/>
    <w:rsid w:val="003E6CE9"/>
    <w:rsid w:val="003F025B"/>
    <w:rsid w:val="003F06DE"/>
    <w:rsid w:val="003F2C04"/>
    <w:rsid w:val="003F2CC1"/>
    <w:rsid w:val="003F3C67"/>
    <w:rsid w:val="003F3E55"/>
    <w:rsid w:val="003F6D16"/>
    <w:rsid w:val="003F76BB"/>
    <w:rsid w:val="0040078B"/>
    <w:rsid w:val="004014D7"/>
    <w:rsid w:val="00401C23"/>
    <w:rsid w:val="00402670"/>
    <w:rsid w:val="00402C99"/>
    <w:rsid w:val="004033D5"/>
    <w:rsid w:val="00403BCC"/>
    <w:rsid w:val="00405606"/>
    <w:rsid w:val="00406501"/>
    <w:rsid w:val="0040748E"/>
    <w:rsid w:val="004110FA"/>
    <w:rsid w:val="00412206"/>
    <w:rsid w:val="00413B92"/>
    <w:rsid w:val="0041457B"/>
    <w:rsid w:val="00414702"/>
    <w:rsid w:val="00416767"/>
    <w:rsid w:val="00416D63"/>
    <w:rsid w:val="0041758D"/>
    <w:rsid w:val="00417874"/>
    <w:rsid w:val="00423B87"/>
    <w:rsid w:val="00424C57"/>
    <w:rsid w:val="00425218"/>
    <w:rsid w:val="00425A45"/>
    <w:rsid w:val="00425FF9"/>
    <w:rsid w:val="00427E08"/>
    <w:rsid w:val="00427E4D"/>
    <w:rsid w:val="0043007B"/>
    <w:rsid w:val="0043055C"/>
    <w:rsid w:val="00431AF3"/>
    <w:rsid w:val="00433201"/>
    <w:rsid w:val="004349BA"/>
    <w:rsid w:val="004351FA"/>
    <w:rsid w:val="0043575C"/>
    <w:rsid w:val="004365C7"/>
    <w:rsid w:val="00440C05"/>
    <w:rsid w:val="004419A3"/>
    <w:rsid w:val="00441ACC"/>
    <w:rsid w:val="004425B7"/>
    <w:rsid w:val="00442692"/>
    <w:rsid w:val="00444A85"/>
    <w:rsid w:val="00444D11"/>
    <w:rsid w:val="004450C8"/>
    <w:rsid w:val="00445594"/>
    <w:rsid w:val="00445B47"/>
    <w:rsid w:val="004469D6"/>
    <w:rsid w:val="004523FF"/>
    <w:rsid w:val="0045285C"/>
    <w:rsid w:val="00455D6E"/>
    <w:rsid w:val="00456CCB"/>
    <w:rsid w:val="00457D58"/>
    <w:rsid w:val="00460C78"/>
    <w:rsid w:val="004618AD"/>
    <w:rsid w:val="00462CFA"/>
    <w:rsid w:val="00464D7B"/>
    <w:rsid w:val="004656A6"/>
    <w:rsid w:val="00466210"/>
    <w:rsid w:val="00466DCD"/>
    <w:rsid w:val="004677AB"/>
    <w:rsid w:val="00470E54"/>
    <w:rsid w:val="00471131"/>
    <w:rsid w:val="0047155D"/>
    <w:rsid w:val="004715F2"/>
    <w:rsid w:val="004717CE"/>
    <w:rsid w:val="00471CFE"/>
    <w:rsid w:val="00471DDB"/>
    <w:rsid w:val="00471F59"/>
    <w:rsid w:val="00473D7A"/>
    <w:rsid w:val="0047596E"/>
    <w:rsid w:val="00477B8E"/>
    <w:rsid w:val="00481709"/>
    <w:rsid w:val="00482A95"/>
    <w:rsid w:val="00482B9B"/>
    <w:rsid w:val="00482DFD"/>
    <w:rsid w:val="00482E92"/>
    <w:rsid w:val="004844BA"/>
    <w:rsid w:val="004847A5"/>
    <w:rsid w:val="00486008"/>
    <w:rsid w:val="00486D03"/>
    <w:rsid w:val="00486DB1"/>
    <w:rsid w:val="0048708B"/>
    <w:rsid w:val="00487234"/>
    <w:rsid w:val="004876B3"/>
    <w:rsid w:val="00491101"/>
    <w:rsid w:val="0049200B"/>
    <w:rsid w:val="00493E10"/>
    <w:rsid w:val="004972E8"/>
    <w:rsid w:val="004976C8"/>
    <w:rsid w:val="004A0308"/>
    <w:rsid w:val="004A254E"/>
    <w:rsid w:val="004A262D"/>
    <w:rsid w:val="004A57B0"/>
    <w:rsid w:val="004A5BA3"/>
    <w:rsid w:val="004A62FB"/>
    <w:rsid w:val="004B0119"/>
    <w:rsid w:val="004B1B9B"/>
    <w:rsid w:val="004B2DB0"/>
    <w:rsid w:val="004B5A4D"/>
    <w:rsid w:val="004B6F07"/>
    <w:rsid w:val="004B7051"/>
    <w:rsid w:val="004C0F9E"/>
    <w:rsid w:val="004C1243"/>
    <w:rsid w:val="004C12A8"/>
    <w:rsid w:val="004C4964"/>
    <w:rsid w:val="004C5C26"/>
    <w:rsid w:val="004C6885"/>
    <w:rsid w:val="004C70AD"/>
    <w:rsid w:val="004D50BF"/>
    <w:rsid w:val="004D6BF2"/>
    <w:rsid w:val="004D7C0E"/>
    <w:rsid w:val="004E0221"/>
    <w:rsid w:val="004E5A76"/>
    <w:rsid w:val="004F1215"/>
    <w:rsid w:val="004F4BE0"/>
    <w:rsid w:val="004F74F2"/>
    <w:rsid w:val="004F7E99"/>
    <w:rsid w:val="005003F9"/>
    <w:rsid w:val="005014A4"/>
    <w:rsid w:val="00502A08"/>
    <w:rsid w:val="0050417B"/>
    <w:rsid w:val="00504B7E"/>
    <w:rsid w:val="00505372"/>
    <w:rsid w:val="00510F77"/>
    <w:rsid w:val="00511612"/>
    <w:rsid w:val="005129C3"/>
    <w:rsid w:val="005133CE"/>
    <w:rsid w:val="005136ED"/>
    <w:rsid w:val="0051598C"/>
    <w:rsid w:val="00516A04"/>
    <w:rsid w:val="005178D0"/>
    <w:rsid w:val="0052114D"/>
    <w:rsid w:val="00521BA3"/>
    <w:rsid w:val="00521E75"/>
    <w:rsid w:val="00523E0D"/>
    <w:rsid w:val="00525540"/>
    <w:rsid w:val="00525588"/>
    <w:rsid w:val="00525E05"/>
    <w:rsid w:val="0052644A"/>
    <w:rsid w:val="0052710E"/>
    <w:rsid w:val="005279BD"/>
    <w:rsid w:val="00527D93"/>
    <w:rsid w:val="005325B6"/>
    <w:rsid w:val="00532EBC"/>
    <w:rsid w:val="00534409"/>
    <w:rsid w:val="005364C3"/>
    <w:rsid w:val="00536628"/>
    <w:rsid w:val="00536780"/>
    <w:rsid w:val="00536CB0"/>
    <w:rsid w:val="00540372"/>
    <w:rsid w:val="00541A48"/>
    <w:rsid w:val="00542E0D"/>
    <w:rsid w:val="005430D6"/>
    <w:rsid w:val="0054414B"/>
    <w:rsid w:val="005442FC"/>
    <w:rsid w:val="00544412"/>
    <w:rsid w:val="005446BB"/>
    <w:rsid w:val="0054675C"/>
    <w:rsid w:val="0054721B"/>
    <w:rsid w:val="00550AB2"/>
    <w:rsid w:val="00550DE9"/>
    <w:rsid w:val="0055352F"/>
    <w:rsid w:val="00555BAB"/>
    <w:rsid w:val="0055631D"/>
    <w:rsid w:val="0056043C"/>
    <w:rsid w:val="0056286E"/>
    <w:rsid w:val="00562A60"/>
    <w:rsid w:val="0056472A"/>
    <w:rsid w:val="00564B0B"/>
    <w:rsid w:val="00565B9C"/>
    <w:rsid w:val="00566B35"/>
    <w:rsid w:val="00570CBA"/>
    <w:rsid w:val="00571060"/>
    <w:rsid w:val="00571E13"/>
    <w:rsid w:val="00574479"/>
    <w:rsid w:val="00575166"/>
    <w:rsid w:val="00576FFE"/>
    <w:rsid w:val="00577DB8"/>
    <w:rsid w:val="005842E2"/>
    <w:rsid w:val="00587AFC"/>
    <w:rsid w:val="005903FC"/>
    <w:rsid w:val="00590774"/>
    <w:rsid w:val="00591911"/>
    <w:rsid w:val="00592F3D"/>
    <w:rsid w:val="00593935"/>
    <w:rsid w:val="00594D19"/>
    <w:rsid w:val="00595406"/>
    <w:rsid w:val="005960B4"/>
    <w:rsid w:val="0059666E"/>
    <w:rsid w:val="00596B23"/>
    <w:rsid w:val="00596D0B"/>
    <w:rsid w:val="005973FD"/>
    <w:rsid w:val="00597C68"/>
    <w:rsid w:val="005A3692"/>
    <w:rsid w:val="005A37E7"/>
    <w:rsid w:val="005A382B"/>
    <w:rsid w:val="005A4047"/>
    <w:rsid w:val="005A5C0E"/>
    <w:rsid w:val="005B1068"/>
    <w:rsid w:val="005B39F8"/>
    <w:rsid w:val="005B6FE6"/>
    <w:rsid w:val="005B7036"/>
    <w:rsid w:val="005C0D39"/>
    <w:rsid w:val="005C1EE9"/>
    <w:rsid w:val="005C2235"/>
    <w:rsid w:val="005C4D3B"/>
    <w:rsid w:val="005C6232"/>
    <w:rsid w:val="005C6B58"/>
    <w:rsid w:val="005D0325"/>
    <w:rsid w:val="005D0CCF"/>
    <w:rsid w:val="005D1368"/>
    <w:rsid w:val="005D4309"/>
    <w:rsid w:val="005D5616"/>
    <w:rsid w:val="005D570A"/>
    <w:rsid w:val="005D5A19"/>
    <w:rsid w:val="005D6643"/>
    <w:rsid w:val="005D6F7A"/>
    <w:rsid w:val="005D773A"/>
    <w:rsid w:val="005E1035"/>
    <w:rsid w:val="005E35A3"/>
    <w:rsid w:val="005E39FF"/>
    <w:rsid w:val="005E49B8"/>
    <w:rsid w:val="005E5B88"/>
    <w:rsid w:val="005E6B1A"/>
    <w:rsid w:val="005E78EE"/>
    <w:rsid w:val="005E7ECB"/>
    <w:rsid w:val="005F139F"/>
    <w:rsid w:val="005F176C"/>
    <w:rsid w:val="005F1EBD"/>
    <w:rsid w:val="005F1F68"/>
    <w:rsid w:val="005F2ECE"/>
    <w:rsid w:val="005F3269"/>
    <w:rsid w:val="005F3355"/>
    <w:rsid w:val="005F410B"/>
    <w:rsid w:val="005F4BF1"/>
    <w:rsid w:val="005F4BFB"/>
    <w:rsid w:val="005F52DE"/>
    <w:rsid w:val="005F7947"/>
    <w:rsid w:val="00602507"/>
    <w:rsid w:val="00602A1B"/>
    <w:rsid w:val="00602C7D"/>
    <w:rsid w:val="00604BA3"/>
    <w:rsid w:val="00605A00"/>
    <w:rsid w:val="00605BF8"/>
    <w:rsid w:val="006063D0"/>
    <w:rsid w:val="0060658C"/>
    <w:rsid w:val="0061020D"/>
    <w:rsid w:val="006118C6"/>
    <w:rsid w:val="00613508"/>
    <w:rsid w:val="00613C45"/>
    <w:rsid w:val="00616EE8"/>
    <w:rsid w:val="00621291"/>
    <w:rsid w:val="00622BC4"/>
    <w:rsid w:val="00623E94"/>
    <w:rsid w:val="0062597D"/>
    <w:rsid w:val="00625BB3"/>
    <w:rsid w:val="006260AA"/>
    <w:rsid w:val="00626543"/>
    <w:rsid w:val="00630F67"/>
    <w:rsid w:val="00633334"/>
    <w:rsid w:val="00633AD3"/>
    <w:rsid w:val="00633D4E"/>
    <w:rsid w:val="00633F31"/>
    <w:rsid w:val="00634909"/>
    <w:rsid w:val="0063526F"/>
    <w:rsid w:val="00635577"/>
    <w:rsid w:val="006355B2"/>
    <w:rsid w:val="00636680"/>
    <w:rsid w:val="00637E86"/>
    <w:rsid w:val="00641AB6"/>
    <w:rsid w:val="00642041"/>
    <w:rsid w:val="006422DE"/>
    <w:rsid w:val="006439FA"/>
    <w:rsid w:val="00643ABF"/>
    <w:rsid w:val="0064525C"/>
    <w:rsid w:val="006458F2"/>
    <w:rsid w:val="00645C75"/>
    <w:rsid w:val="00647A4B"/>
    <w:rsid w:val="00654E55"/>
    <w:rsid w:val="006551BF"/>
    <w:rsid w:val="0065736E"/>
    <w:rsid w:val="006618CC"/>
    <w:rsid w:val="006644D0"/>
    <w:rsid w:val="00664CFA"/>
    <w:rsid w:val="00665AFC"/>
    <w:rsid w:val="006671BC"/>
    <w:rsid w:val="006679EB"/>
    <w:rsid w:val="006700DA"/>
    <w:rsid w:val="00672A15"/>
    <w:rsid w:val="0067485D"/>
    <w:rsid w:val="0067496E"/>
    <w:rsid w:val="00675C6D"/>
    <w:rsid w:val="00675FFE"/>
    <w:rsid w:val="00677973"/>
    <w:rsid w:val="0068225D"/>
    <w:rsid w:val="00683E01"/>
    <w:rsid w:val="006847B8"/>
    <w:rsid w:val="00685654"/>
    <w:rsid w:val="00685919"/>
    <w:rsid w:val="006865C3"/>
    <w:rsid w:val="0068740C"/>
    <w:rsid w:val="0068765E"/>
    <w:rsid w:val="006878AF"/>
    <w:rsid w:val="006879C4"/>
    <w:rsid w:val="00694D2B"/>
    <w:rsid w:val="006971C5"/>
    <w:rsid w:val="0069740A"/>
    <w:rsid w:val="006A1872"/>
    <w:rsid w:val="006A1939"/>
    <w:rsid w:val="006A2065"/>
    <w:rsid w:val="006A3D88"/>
    <w:rsid w:val="006A4082"/>
    <w:rsid w:val="006A4A7A"/>
    <w:rsid w:val="006A6A56"/>
    <w:rsid w:val="006A7927"/>
    <w:rsid w:val="006A7BDA"/>
    <w:rsid w:val="006A7E43"/>
    <w:rsid w:val="006B0848"/>
    <w:rsid w:val="006B13F8"/>
    <w:rsid w:val="006B2132"/>
    <w:rsid w:val="006B2EE2"/>
    <w:rsid w:val="006B31EF"/>
    <w:rsid w:val="006B445B"/>
    <w:rsid w:val="006B733D"/>
    <w:rsid w:val="006B7743"/>
    <w:rsid w:val="006C0C43"/>
    <w:rsid w:val="006C34AE"/>
    <w:rsid w:val="006C5C58"/>
    <w:rsid w:val="006C67AF"/>
    <w:rsid w:val="006C72DF"/>
    <w:rsid w:val="006C747E"/>
    <w:rsid w:val="006C74BC"/>
    <w:rsid w:val="006C7AE3"/>
    <w:rsid w:val="006D3DC5"/>
    <w:rsid w:val="006D6AF3"/>
    <w:rsid w:val="006E1E0C"/>
    <w:rsid w:val="006E2372"/>
    <w:rsid w:val="006E28F5"/>
    <w:rsid w:val="006E2D45"/>
    <w:rsid w:val="006E3847"/>
    <w:rsid w:val="006E38D6"/>
    <w:rsid w:val="006E559F"/>
    <w:rsid w:val="006E70A7"/>
    <w:rsid w:val="006E7D59"/>
    <w:rsid w:val="006E7F91"/>
    <w:rsid w:val="006F0754"/>
    <w:rsid w:val="006F143B"/>
    <w:rsid w:val="006F3450"/>
    <w:rsid w:val="006F34F2"/>
    <w:rsid w:val="006F35BE"/>
    <w:rsid w:val="006F4947"/>
    <w:rsid w:val="006F5067"/>
    <w:rsid w:val="006F6B99"/>
    <w:rsid w:val="006F7D7F"/>
    <w:rsid w:val="00700822"/>
    <w:rsid w:val="00701802"/>
    <w:rsid w:val="00701B12"/>
    <w:rsid w:val="00702680"/>
    <w:rsid w:val="00703863"/>
    <w:rsid w:val="007039EC"/>
    <w:rsid w:val="007067CE"/>
    <w:rsid w:val="00710AF9"/>
    <w:rsid w:val="00713405"/>
    <w:rsid w:val="00713FF0"/>
    <w:rsid w:val="0071436C"/>
    <w:rsid w:val="00715183"/>
    <w:rsid w:val="0071572D"/>
    <w:rsid w:val="007157BA"/>
    <w:rsid w:val="007169F9"/>
    <w:rsid w:val="007174A6"/>
    <w:rsid w:val="007216A1"/>
    <w:rsid w:val="007224B3"/>
    <w:rsid w:val="0072278A"/>
    <w:rsid w:val="00722D54"/>
    <w:rsid w:val="007234F9"/>
    <w:rsid w:val="0072598A"/>
    <w:rsid w:val="0072622E"/>
    <w:rsid w:val="00731303"/>
    <w:rsid w:val="00733063"/>
    <w:rsid w:val="007358BA"/>
    <w:rsid w:val="0073643E"/>
    <w:rsid w:val="00737BBC"/>
    <w:rsid w:val="007402E0"/>
    <w:rsid w:val="0074049C"/>
    <w:rsid w:val="00740B7C"/>
    <w:rsid w:val="007413EA"/>
    <w:rsid w:val="00743C9A"/>
    <w:rsid w:val="007446A5"/>
    <w:rsid w:val="0074489D"/>
    <w:rsid w:val="00744CF7"/>
    <w:rsid w:val="00745348"/>
    <w:rsid w:val="00746549"/>
    <w:rsid w:val="0074729F"/>
    <w:rsid w:val="007476CF"/>
    <w:rsid w:val="00747E5A"/>
    <w:rsid w:val="00750E06"/>
    <w:rsid w:val="007514AD"/>
    <w:rsid w:val="00751A9E"/>
    <w:rsid w:val="007527F1"/>
    <w:rsid w:val="007540B8"/>
    <w:rsid w:val="00754BE0"/>
    <w:rsid w:val="0075524D"/>
    <w:rsid w:val="007560B0"/>
    <w:rsid w:val="007564D0"/>
    <w:rsid w:val="00757672"/>
    <w:rsid w:val="0076061A"/>
    <w:rsid w:val="007627D7"/>
    <w:rsid w:val="00764776"/>
    <w:rsid w:val="007647DE"/>
    <w:rsid w:val="00766B23"/>
    <w:rsid w:val="00767E70"/>
    <w:rsid w:val="007711C0"/>
    <w:rsid w:val="00772284"/>
    <w:rsid w:val="00773E0F"/>
    <w:rsid w:val="0077414D"/>
    <w:rsid w:val="0077481A"/>
    <w:rsid w:val="0077510C"/>
    <w:rsid w:val="0077521F"/>
    <w:rsid w:val="00775420"/>
    <w:rsid w:val="007764DC"/>
    <w:rsid w:val="00776C4F"/>
    <w:rsid w:val="00777498"/>
    <w:rsid w:val="00781971"/>
    <w:rsid w:val="00782039"/>
    <w:rsid w:val="007830A7"/>
    <w:rsid w:val="007836A0"/>
    <w:rsid w:val="007838E4"/>
    <w:rsid w:val="0078447F"/>
    <w:rsid w:val="007846DC"/>
    <w:rsid w:val="00785D30"/>
    <w:rsid w:val="00787841"/>
    <w:rsid w:val="00790439"/>
    <w:rsid w:val="00790B0C"/>
    <w:rsid w:val="0079108F"/>
    <w:rsid w:val="00792062"/>
    <w:rsid w:val="00792402"/>
    <w:rsid w:val="0079293C"/>
    <w:rsid w:val="00794B1B"/>
    <w:rsid w:val="00795490"/>
    <w:rsid w:val="00795537"/>
    <w:rsid w:val="00796C41"/>
    <w:rsid w:val="00797D54"/>
    <w:rsid w:val="00797FA7"/>
    <w:rsid w:val="007A1590"/>
    <w:rsid w:val="007A19D8"/>
    <w:rsid w:val="007A50E0"/>
    <w:rsid w:val="007A5E65"/>
    <w:rsid w:val="007A7309"/>
    <w:rsid w:val="007B03A5"/>
    <w:rsid w:val="007B18E7"/>
    <w:rsid w:val="007B27A3"/>
    <w:rsid w:val="007B3159"/>
    <w:rsid w:val="007C2069"/>
    <w:rsid w:val="007C50E3"/>
    <w:rsid w:val="007C5414"/>
    <w:rsid w:val="007C6C25"/>
    <w:rsid w:val="007C6CA4"/>
    <w:rsid w:val="007C7509"/>
    <w:rsid w:val="007C7903"/>
    <w:rsid w:val="007D15E3"/>
    <w:rsid w:val="007D1AA7"/>
    <w:rsid w:val="007D49C6"/>
    <w:rsid w:val="007D6506"/>
    <w:rsid w:val="007D676C"/>
    <w:rsid w:val="007E109D"/>
    <w:rsid w:val="007E1585"/>
    <w:rsid w:val="007E280D"/>
    <w:rsid w:val="007E2BBA"/>
    <w:rsid w:val="007E36E4"/>
    <w:rsid w:val="007E7ECD"/>
    <w:rsid w:val="007F0ACE"/>
    <w:rsid w:val="007F0AD9"/>
    <w:rsid w:val="007F777B"/>
    <w:rsid w:val="00800F0E"/>
    <w:rsid w:val="008028B0"/>
    <w:rsid w:val="00802BD7"/>
    <w:rsid w:val="0080310C"/>
    <w:rsid w:val="00804024"/>
    <w:rsid w:val="008075EB"/>
    <w:rsid w:val="0081013A"/>
    <w:rsid w:val="00810225"/>
    <w:rsid w:val="00813621"/>
    <w:rsid w:val="00813C2C"/>
    <w:rsid w:val="00815806"/>
    <w:rsid w:val="0081753E"/>
    <w:rsid w:val="00817D3E"/>
    <w:rsid w:val="00820692"/>
    <w:rsid w:val="00820DE8"/>
    <w:rsid w:val="00821B08"/>
    <w:rsid w:val="0082248B"/>
    <w:rsid w:val="0082343F"/>
    <w:rsid w:val="008234A9"/>
    <w:rsid w:val="008235C2"/>
    <w:rsid w:val="008249A8"/>
    <w:rsid w:val="00827CBC"/>
    <w:rsid w:val="0083101F"/>
    <w:rsid w:val="008322A8"/>
    <w:rsid w:val="00835121"/>
    <w:rsid w:val="0083725C"/>
    <w:rsid w:val="00840949"/>
    <w:rsid w:val="008421C2"/>
    <w:rsid w:val="008442F8"/>
    <w:rsid w:val="00844322"/>
    <w:rsid w:val="0084492B"/>
    <w:rsid w:val="008457D0"/>
    <w:rsid w:val="0084674D"/>
    <w:rsid w:val="008475F0"/>
    <w:rsid w:val="0085010E"/>
    <w:rsid w:val="00851BF2"/>
    <w:rsid w:val="0085454F"/>
    <w:rsid w:val="008605D3"/>
    <w:rsid w:val="00860FF2"/>
    <w:rsid w:val="00865F00"/>
    <w:rsid w:val="0087084F"/>
    <w:rsid w:val="00870E2F"/>
    <w:rsid w:val="00872216"/>
    <w:rsid w:val="00872388"/>
    <w:rsid w:val="0087354F"/>
    <w:rsid w:val="008749CE"/>
    <w:rsid w:val="00874E10"/>
    <w:rsid w:val="00875853"/>
    <w:rsid w:val="0088053F"/>
    <w:rsid w:val="00880597"/>
    <w:rsid w:val="008859F4"/>
    <w:rsid w:val="00885A34"/>
    <w:rsid w:val="00887D66"/>
    <w:rsid w:val="0089009D"/>
    <w:rsid w:val="008903F4"/>
    <w:rsid w:val="0089124A"/>
    <w:rsid w:val="00891A46"/>
    <w:rsid w:val="008938F9"/>
    <w:rsid w:val="00896985"/>
    <w:rsid w:val="00897547"/>
    <w:rsid w:val="008976B3"/>
    <w:rsid w:val="00897717"/>
    <w:rsid w:val="008A2149"/>
    <w:rsid w:val="008A44BF"/>
    <w:rsid w:val="008A5E40"/>
    <w:rsid w:val="008B0995"/>
    <w:rsid w:val="008B11F5"/>
    <w:rsid w:val="008B121F"/>
    <w:rsid w:val="008B22C8"/>
    <w:rsid w:val="008B35E8"/>
    <w:rsid w:val="008B3B83"/>
    <w:rsid w:val="008B628C"/>
    <w:rsid w:val="008B6572"/>
    <w:rsid w:val="008B78E8"/>
    <w:rsid w:val="008C0186"/>
    <w:rsid w:val="008C1060"/>
    <w:rsid w:val="008C1B79"/>
    <w:rsid w:val="008C2593"/>
    <w:rsid w:val="008C2DAB"/>
    <w:rsid w:val="008C466D"/>
    <w:rsid w:val="008C53D0"/>
    <w:rsid w:val="008C66B1"/>
    <w:rsid w:val="008C69B8"/>
    <w:rsid w:val="008C6D12"/>
    <w:rsid w:val="008C70D3"/>
    <w:rsid w:val="008C765D"/>
    <w:rsid w:val="008D0678"/>
    <w:rsid w:val="008D0DD4"/>
    <w:rsid w:val="008D17FC"/>
    <w:rsid w:val="008D23B4"/>
    <w:rsid w:val="008D49C6"/>
    <w:rsid w:val="008D527A"/>
    <w:rsid w:val="008D5318"/>
    <w:rsid w:val="008D56DA"/>
    <w:rsid w:val="008D5771"/>
    <w:rsid w:val="008D6467"/>
    <w:rsid w:val="008D6C51"/>
    <w:rsid w:val="008D7537"/>
    <w:rsid w:val="008E4998"/>
    <w:rsid w:val="008E6BE9"/>
    <w:rsid w:val="008E6F18"/>
    <w:rsid w:val="008E7610"/>
    <w:rsid w:val="008E7693"/>
    <w:rsid w:val="008F12D4"/>
    <w:rsid w:val="008F170B"/>
    <w:rsid w:val="008F28A4"/>
    <w:rsid w:val="008F472E"/>
    <w:rsid w:val="008F5AF1"/>
    <w:rsid w:val="008F6D98"/>
    <w:rsid w:val="008F7562"/>
    <w:rsid w:val="009014B5"/>
    <w:rsid w:val="009016F6"/>
    <w:rsid w:val="0090190A"/>
    <w:rsid w:val="00902556"/>
    <w:rsid w:val="009027D3"/>
    <w:rsid w:val="0090316F"/>
    <w:rsid w:val="0090338C"/>
    <w:rsid w:val="009053E8"/>
    <w:rsid w:val="00905962"/>
    <w:rsid w:val="0091048E"/>
    <w:rsid w:val="00911C92"/>
    <w:rsid w:val="00914712"/>
    <w:rsid w:val="00915F68"/>
    <w:rsid w:val="0091759F"/>
    <w:rsid w:val="00920076"/>
    <w:rsid w:val="00920A48"/>
    <w:rsid w:val="00920F5C"/>
    <w:rsid w:val="00923FDD"/>
    <w:rsid w:val="00924ABC"/>
    <w:rsid w:val="0092553D"/>
    <w:rsid w:val="00926E08"/>
    <w:rsid w:val="009302B8"/>
    <w:rsid w:val="00931E1E"/>
    <w:rsid w:val="00932815"/>
    <w:rsid w:val="009339EB"/>
    <w:rsid w:val="00935F35"/>
    <w:rsid w:val="00935FBF"/>
    <w:rsid w:val="00936556"/>
    <w:rsid w:val="00937288"/>
    <w:rsid w:val="0094093B"/>
    <w:rsid w:val="00940CE4"/>
    <w:rsid w:val="00940E8F"/>
    <w:rsid w:val="00942533"/>
    <w:rsid w:val="00942AD3"/>
    <w:rsid w:val="00942F20"/>
    <w:rsid w:val="0094300F"/>
    <w:rsid w:val="009442B3"/>
    <w:rsid w:val="00944748"/>
    <w:rsid w:val="00944FAC"/>
    <w:rsid w:val="00945051"/>
    <w:rsid w:val="00946DA3"/>
    <w:rsid w:val="00947C1A"/>
    <w:rsid w:val="00952D70"/>
    <w:rsid w:val="0095309C"/>
    <w:rsid w:val="00955696"/>
    <w:rsid w:val="00955977"/>
    <w:rsid w:val="009619C2"/>
    <w:rsid w:val="009652F2"/>
    <w:rsid w:val="00965854"/>
    <w:rsid w:val="009667C0"/>
    <w:rsid w:val="00966A1D"/>
    <w:rsid w:val="00967369"/>
    <w:rsid w:val="009678E2"/>
    <w:rsid w:val="009700D7"/>
    <w:rsid w:val="00971388"/>
    <w:rsid w:val="009719ED"/>
    <w:rsid w:val="009749C6"/>
    <w:rsid w:val="00975D3A"/>
    <w:rsid w:val="009766FD"/>
    <w:rsid w:val="009768A6"/>
    <w:rsid w:val="0097781A"/>
    <w:rsid w:val="00977C73"/>
    <w:rsid w:val="00980BD0"/>
    <w:rsid w:val="00982748"/>
    <w:rsid w:val="00986702"/>
    <w:rsid w:val="00986C37"/>
    <w:rsid w:val="009873DA"/>
    <w:rsid w:val="00987D1C"/>
    <w:rsid w:val="00987FB5"/>
    <w:rsid w:val="00990409"/>
    <w:rsid w:val="009924A1"/>
    <w:rsid w:val="00992D84"/>
    <w:rsid w:val="00993D3F"/>
    <w:rsid w:val="009940A9"/>
    <w:rsid w:val="00996D27"/>
    <w:rsid w:val="00997528"/>
    <w:rsid w:val="0099796A"/>
    <w:rsid w:val="009A0D12"/>
    <w:rsid w:val="009A1A25"/>
    <w:rsid w:val="009A22CF"/>
    <w:rsid w:val="009A34CA"/>
    <w:rsid w:val="009A4312"/>
    <w:rsid w:val="009A4901"/>
    <w:rsid w:val="009A5818"/>
    <w:rsid w:val="009B3E61"/>
    <w:rsid w:val="009C1346"/>
    <w:rsid w:val="009C1F6E"/>
    <w:rsid w:val="009C5708"/>
    <w:rsid w:val="009C5E2B"/>
    <w:rsid w:val="009C740B"/>
    <w:rsid w:val="009D0023"/>
    <w:rsid w:val="009D05C8"/>
    <w:rsid w:val="009D138E"/>
    <w:rsid w:val="009D1F38"/>
    <w:rsid w:val="009D2015"/>
    <w:rsid w:val="009D2A37"/>
    <w:rsid w:val="009D2C79"/>
    <w:rsid w:val="009D310B"/>
    <w:rsid w:val="009D3AC9"/>
    <w:rsid w:val="009D48C5"/>
    <w:rsid w:val="009D596A"/>
    <w:rsid w:val="009D67D8"/>
    <w:rsid w:val="009E00A6"/>
    <w:rsid w:val="009E0518"/>
    <w:rsid w:val="009E3C0B"/>
    <w:rsid w:val="009E4229"/>
    <w:rsid w:val="009E42B2"/>
    <w:rsid w:val="009E5A49"/>
    <w:rsid w:val="009F2009"/>
    <w:rsid w:val="009F646A"/>
    <w:rsid w:val="009F7929"/>
    <w:rsid w:val="00A01ADE"/>
    <w:rsid w:val="00A02B17"/>
    <w:rsid w:val="00A02C77"/>
    <w:rsid w:val="00A03921"/>
    <w:rsid w:val="00A03A63"/>
    <w:rsid w:val="00A046B6"/>
    <w:rsid w:val="00A05CAE"/>
    <w:rsid w:val="00A078C0"/>
    <w:rsid w:val="00A10773"/>
    <w:rsid w:val="00A116C6"/>
    <w:rsid w:val="00A11F5B"/>
    <w:rsid w:val="00A120A8"/>
    <w:rsid w:val="00A12E9D"/>
    <w:rsid w:val="00A13244"/>
    <w:rsid w:val="00A14F47"/>
    <w:rsid w:val="00A15CE2"/>
    <w:rsid w:val="00A169F5"/>
    <w:rsid w:val="00A205A7"/>
    <w:rsid w:val="00A20C66"/>
    <w:rsid w:val="00A219BC"/>
    <w:rsid w:val="00A23003"/>
    <w:rsid w:val="00A239AA"/>
    <w:rsid w:val="00A23C4F"/>
    <w:rsid w:val="00A25513"/>
    <w:rsid w:val="00A26721"/>
    <w:rsid w:val="00A26D8B"/>
    <w:rsid w:val="00A27ED1"/>
    <w:rsid w:val="00A31BF9"/>
    <w:rsid w:val="00A31DB2"/>
    <w:rsid w:val="00A33DE6"/>
    <w:rsid w:val="00A34787"/>
    <w:rsid w:val="00A351C5"/>
    <w:rsid w:val="00A35329"/>
    <w:rsid w:val="00A4010A"/>
    <w:rsid w:val="00A41205"/>
    <w:rsid w:val="00A41249"/>
    <w:rsid w:val="00A432FF"/>
    <w:rsid w:val="00A437E7"/>
    <w:rsid w:val="00A439E8"/>
    <w:rsid w:val="00A43D8E"/>
    <w:rsid w:val="00A45753"/>
    <w:rsid w:val="00A47CFE"/>
    <w:rsid w:val="00A515B4"/>
    <w:rsid w:val="00A51CBE"/>
    <w:rsid w:val="00A526E5"/>
    <w:rsid w:val="00A53423"/>
    <w:rsid w:val="00A53874"/>
    <w:rsid w:val="00A560C5"/>
    <w:rsid w:val="00A5646F"/>
    <w:rsid w:val="00A617FC"/>
    <w:rsid w:val="00A62659"/>
    <w:rsid w:val="00A635EB"/>
    <w:rsid w:val="00A63D93"/>
    <w:rsid w:val="00A64EBA"/>
    <w:rsid w:val="00A6532D"/>
    <w:rsid w:val="00A65F20"/>
    <w:rsid w:val="00A66162"/>
    <w:rsid w:val="00A71749"/>
    <w:rsid w:val="00A71FDB"/>
    <w:rsid w:val="00A727FE"/>
    <w:rsid w:val="00A76293"/>
    <w:rsid w:val="00A76D37"/>
    <w:rsid w:val="00A77DA2"/>
    <w:rsid w:val="00A80AD2"/>
    <w:rsid w:val="00A84112"/>
    <w:rsid w:val="00A84763"/>
    <w:rsid w:val="00A855F8"/>
    <w:rsid w:val="00A85AD7"/>
    <w:rsid w:val="00A85D9D"/>
    <w:rsid w:val="00A8721F"/>
    <w:rsid w:val="00A9088E"/>
    <w:rsid w:val="00A909BC"/>
    <w:rsid w:val="00A90B9D"/>
    <w:rsid w:val="00A90E9D"/>
    <w:rsid w:val="00A913BC"/>
    <w:rsid w:val="00A92331"/>
    <w:rsid w:val="00A92C4C"/>
    <w:rsid w:val="00A9489F"/>
    <w:rsid w:val="00A94B63"/>
    <w:rsid w:val="00A9647C"/>
    <w:rsid w:val="00A96874"/>
    <w:rsid w:val="00A969CC"/>
    <w:rsid w:val="00AA0410"/>
    <w:rsid w:val="00AA0FA0"/>
    <w:rsid w:val="00AA40C9"/>
    <w:rsid w:val="00AA602D"/>
    <w:rsid w:val="00AA68FF"/>
    <w:rsid w:val="00AA7F58"/>
    <w:rsid w:val="00AB03BA"/>
    <w:rsid w:val="00AB1E95"/>
    <w:rsid w:val="00AB397A"/>
    <w:rsid w:val="00AB572D"/>
    <w:rsid w:val="00AB678F"/>
    <w:rsid w:val="00AB6D7A"/>
    <w:rsid w:val="00AC09EE"/>
    <w:rsid w:val="00AC2022"/>
    <w:rsid w:val="00AC21A3"/>
    <w:rsid w:val="00AC2764"/>
    <w:rsid w:val="00AC499C"/>
    <w:rsid w:val="00AC5A87"/>
    <w:rsid w:val="00AC5B5F"/>
    <w:rsid w:val="00AC6469"/>
    <w:rsid w:val="00AC6525"/>
    <w:rsid w:val="00AC73AF"/>
    <w:rsid w:val="00AC796D"/>
    <w:rsid w:val="00AD14CD"/>
    <w:rsid w:val="00AD1692"/>
    <w:rsid w:val="00AD1FAF"/>
    <w:rsid w:val="00AD3B58"/>
    <w:rsid w:val="00AD5247"/>
    <w:rsid w:val="00AD5AE2"/>
    <w:rsid w:val="00AD6853"/>
    <w:rsid w:val="00AD6BBA"/>
    <w:rsid w:val="00AD73A9"/>
    <w:rsid w:val="00AE1607"/>
    <w:rsid w:val="00AE2923"/>
    <w:rsid w:val="00AE3136"/>
    <w:rsid w:val="00AE3A36"/>
    <w:rsid w:val="00AE5E39"/>
    <w:rsid w:val="00AE7A27"/>
    <w:rsid w:val="00AE7F9D"/>
    <w:rsid w:val="00AF013E"/>
    <w:rsid w:val="00AF0979"/>
    <w:rsid w:val="00AF130D"/>
    <w:rsid w:val="00AF1794"/>
    <w:rsid w:val="00AF4B4E"/>
    <w:rsid w:val="00AF5D15"/>
    <w:rsid w:val="00B0043A"/>
    <w:rsid w:val="00B028F7"/>
    <w:rsid w:val="00B02AEB"/>
    <w:rsid w:val="00B0374B"/>
    <w:rsid w:val="00B0408E"/>
    <w:rsid w:val="00B0501A"/>
    <w:rsid w:val="00B0514E"/>
    <w:rsid w:val="00B05A3A"/>
    <w:rsid w:val="00B06101"/>
    <w:rsid w:val="00B075C5"/>
    <w:rsid w:val="00B07948"/>
    <w:rsid w:val="00B100C6"/>
    <w:rsid w:val="00B12BE5"/>
    <w:rsid w:val="00B12CD3"/>
    <w:rsid w:val="00B12FAF"/>
    <w:rsid w:val="00B1327C"/>
    <w:rsid w:val="00B1432E"/>
    <w:rsid w:val="00B14792"/>
    <w:rsid w:val="00B17717"/>
    <w:rsid w:val="00B2063A"/>
    <w:rsid w:val="00B218B9"/>
    <w:rsid w:val="00B22863"/>
    <w:rsid w:val="00B23160"/>
    <w:rsid w:val="00B23B71"/>
    <w:rsid w:val="00B24960"/>
    <w:rsid w:val="00B25407"/>
    <w:rsid w:val="00B25B6B"/>
    <w:rsid w:val="00B30951"/>
    <w:rsid w:val="00B30CC1"/>
    <w:rsid w:val="00B30E6F"/>
    <w:rsid w:val="00B337FC"/>
    <w:rsid w:val="00B3657E"/>
    <w:rsid w:val="00B40A86"/>
    <w:rsid w:val="00B40B7B"/>
    <w:rsid w:val="00B4143A"/>
    <w:rsid w:val="00B41502"/>
    <w:rsid w:val="00B41988"/>
    <w:rsid w:val="00B46B14"/>
    <w:rsid w:val="00B473A7"/>
    <w:rsid w:val="00B47B1C"/>
    <w:rsid w:val="00B50570"/>
    <w:rsid w:val="00B505ED"/>
    <w:rsid w:val="00B50AAB"/>
    <w:rsid w:val="00B51024"/>
    <w:rsid w:val="00B512B5"/>
    <w:rsid w:val="00B51602"/>
    <w:rsid w:val="00B51B88"/>
    <w:rsid w:val="00B540C9"/>
    <w:rsid w:val="00B5472F"/>
    <w:rsid w:val="00B572A5"/>
    <w:rsid w:val="00B60CD8"/>
    <w:rsid w:val="00B60D6F"/>
    <w:rsid w:val="00B60F9C"/>
    <w:rsid w:val="00B65085"/>
    <w:rsid w:val="00B65488"/>
    <w:rsid w:val="00B65E01"/>
    <w:rsid w:val="00B668E8"/>
    <w:rsid w:val="00B66B91"/>
    <w:rsid w:val="00B6769E"/>
    <w:rsid w:val="00B70290"/>
    <w:rsid w:val="00B704A9"/>
    <w:rsid w:val="00B71454"/>
    <w:rsid w:val="00B71948"/>
    <w:rsid w:val="00B71B21"/>
    <w:rsid w:val="00B7214A"/>
    <w:rsid w:val="00B72370"/>
    <w:rsid w:val="00B72BCF"/>
    <w:rsid w:val="00B73F22"/>
    <w:rsid w:val="00B75523"/>
    <w:rsid w:val="00B75C85"/>
    <w:rsid w:val="00B76643"/>
    <w:rsid w:val="00B76F0D"/>
    <w:rsid w:val="00B76F9A"/>
    <w:rsid w:val="00B774D3"/>
    <w:rsid w:val="00B810B2"/>
    <w:rsid w:val="00B8330B"/>
    <w:rsid w:val="00B85504"/>
    <w:rsid w:val="00B86612"/>
    <w:rsid w:val="00B87F2B"/>
    <w:rsid w:val="00B9358C"/>
    <w:rsid w:val="00B9609F"/>
    <w:rsid w:val="00B9617F"/>
    <w:rsid w:val="00B976D1"/>
    <w:rsid w:val="00BA0682"/>
    <w:rsid w:val="00BA110A"/>
    <w:rsid w:val="00BA26F7"/>
    <w:rsid w:val="00BA4871"/>
    <w:rsid w:val="00BA4DC2"/>
    <w:rsid w:val="00BA4EB4"/>
    <w:rsid w:val="00BA54FC"/>
    <w:rsid w:val="00BA79F0"/>
    <w:rsid w:val="00BB2413"/>
    <w:rsid w:val="00BB3098"/>
    <w:rsid w:val="00BB5068"/>
    <w:rsid w:val="00BB72A0"/>
    <w:rsid w:val="00BB7AE8"/>
    <w:rsid w:val="00BC056E"/>
    <w:rsid w:val="00BC0E85"/>
    <w:rsid w:val="00BC2BCB"/>
    <w:rsid w:val="00BC394C"/>
    <w:rsid w:val="00BC3DDD"/>
    <w:rsid w:val="00BC47C3"/>
    <w:rsid w:val="00BC55A3"/>
    <w:rsid w:val="00BC59E3"/>
    <w:rsid w:val="00BC5BFA"/>
    <w:rsid w:val="00BC7083"/>
    <w:rsid w:val="00BD044B"/>
    <w:rsid w:val="00BD0481"/>
    <w:rsid w:val="00BD1D65"/>
    <w:rsid w:val="00BD3AE6"/>
    <w:rsid w:val="00BD4447"/>
    <w:rsid w:val="00BD4ED1"/>
    <w:rsid w:val="00BD61B7"/>
    <w:rsid w:val="00BE2385"/>
    <w:rsid w:val="00BE2623"/>
    <w:rsid w:val="00BE3626"/>
    <w:rsid w:val="00BE3923"/>
    <w:rsid w:val="00BE4BF0"/>
    <w:rsid w:val="00BE596D"/>
    <w:rsid w:val="00BE5EE5"/>
    <w:rsid w:val="00BE68EE"/>
    <w:rsid w:val="00BE7715"/>
    <w:rsid w:val="00BE7E89"/>
    <w:rsid w:val="00BE7F63"/>
    <w:rsid w:val="00BF04A6"/>
    <w:rsid w:val="00BF3C20"/>
    <w:rsid w:val="00BF45FB"/>
    <w:rsid w:val="00BF4AD3"/>
    <w:rsid w:val="00BF4AD6"/>
    <w:rsid w:val="00BF5D68"/>
    <w:rsid w:val="00BF779A"/>
    <w:rsid w:val="00BF7EA7"/>
    <w:rsid w:val="00C01810"/>
    <w:rsid w:val="00C05275"/>
    <w:rsid w:val="00C06A2F"/>
    <w:rsid w:val="00C10D29"/>
    <w:rsid w:val="00C11761"/>
    <w:rsid w:val="00C123B1"/>
    <w:rsid w:val="00C12A72"/>
    <w:rsid w:val="00C12BC8"/>
    <w:rsid w:val="00C13917"/>
    <w:rsid w:val="00C1426F"/>
    <w:rsid w:val="00C158D4"/>
    <w:rsid w:val="00C172FB"/>
    <w:rsid w:val="00C204A7"/>
    <w:rsid w:val="00C21071"/>
    <w:rsid w:val="00C2305C"/>
    <w:rsid w:val="00C231EB"/>
    <w:rsid w:val="00C2398C"/>
    <w:rsid w:val="00C2468A"/>
    <w:rsid w:val="00C25569"/>
    <w:rsid w:val="00C25C18"/>
    <w:rsid w:val="00C27207"/>
    <w:rsid w:val="00C27366"/>
    <w:rsid w:val="00C336C0"/>
    <w:rsid w:val="00C34172"/>
    <w:rsid w:val="00C35E5D"/>
    <w:rsid w:val="00C3617E"/>
    <w:rsid w:val="00C3619D"/>
    <w:rsid w:val="00C36419"/>
    <w:rsid w:val="00C36F67"/>
    <w:rsid w:val="00C37822"/>
    <w:rsid w:val="00C4016E"/>
    <w:rsid w:val="00C44041"/>
    <w:rsid w:val="00C44347"/>
    <w:rsid w:val="00C44F6E"/>
    <w:rsid w:val="00C46722"/>
    <w:rsid w:val="00C47287"/>
    <w:rsid w:val="00C4776E"/>
    <w:rsid w:val="00C52F7D"/>
    <w:rsid w:val="00C53810"/>
    <w:rsid w:val="00C545F6"/>
    <w:rsid w:val="00C56BFE"/>
    <w:rsid w:val="00C61E3E"/>
    <w:rsid w:val="00C62FE7"/>
    <w:rsid w:val="00C63AA8"/>
    <w:rsid w:val="00C64A70"/>
    <w:rsid w:val="00C64DD3"/>
    <w:rsid w:val="00C655F4"/>
    <w:rsid w:val="00C71229"/>
    <w:rsid w:val="00C758FF"/>
    <w:rsid w:val="00C7783C"/>
    <w:rsid w:val="00C81210"/>
    <w:rsid w:val="00C83CFA"/>
    <w:rsid w:val="00C9280D"/>
    <w:rsid w:val="00C93885"/>
    <w:rsid w:val="00C978B9"/>
    <w:rsid w:val="00C97F4D"/>
    <w:rsid w:val="00CA0F4D"/>
    <w:rsid w:val="00CA1354"/>
    <w:rsid w:val="00CA2A5E"/>
    <w:rsid w:val="00CA5C63"/>
    <w:rsid w:val="00CA6292"/>
    <w:rsid w:val="00CA6B58"/>
    <w:rsid w:val="00CA6EB0"/>
    <w:rsid w:val="00CA6EE5"/>
    <w:rsid w:val="00CB083D"/>
    <w:rsid w:val="00CB0CBA"/>
    <w:rsid w:val="00CB1AE6"/>
    <w:rsid w:val="00CB2385"/>
    <w:rsid w:val="00CB2B57"/>
    <w:rsid w:val="00CB331E"/>
    <w:rsid w:val="00CB3ED4"/>
    <w:rsid w:val="00CB3F86"/>
    <w:rsid w:val="00CB4090"/>
    <w:rsid w:val="00CB442E"/>
    <w:rsid w:val="00CB52DD"/>
    <w:rsid w:val="00CB549E"/>
    <w:rsid w:val="00CB78C9"/>
    <w:rsid w:val="00CB7B3D"/>
    <w:rsid w:val="00CC1246"/>
    <w:rsid w:val="00CC17D5"/>
    <w:rsid w:val="00CC2F62"/>
    <w:rsid w:val="00CC38CE"/>
    <w:rsid w:val="00CC5C92"/>
    <w:rsid w:val="00CD033B"/>
    <w:rsid w:val="00CD039E"/>
    <w:rsid w:val="00CD04C2"/>
    <w:rsid w:val="00CD263F"/>
    <w:rsid w:val="00CD28D3"/>
    <w:rsid w:val="00CD2FFC"/>
    <w:rsid w:val="00CD34F0"/>
    <w:rsid w:val="00CD421A"/>
    <w:rsid w:val="00CD593B"/>
    <w:rsid w:val="00CE0954"/>
    <w:rsid w:val="00CE0F84"/>
    <w:rsid w:val="00CE14F4"/>
    <w:rsid w:val="00CE31B3"/>
    <w:rsid w:val="00CE4E88"/>
    <w:rsid w:val="00CE6EFC"/>
    <w:rsid w:val="00CE78DA"/>
    <w:rsid w:val="00CF11F7"/>
    <w:rsid w:val="00CF22A5"/>
    <w:rsid w:val="00CF294D"/>
    <w:rsid w:val="00CF31D5"/>
    <w:rsid w:val="00CF49E6"/>
    <w:rsid w:val="00CF592E"/>
    <w:rsid w:val="00CF5AB0"/>
    <w:rsid w:val="00CF645C"/>
    <w:rsid w:val="00CF67BF"/>
    <w:rsid w:val="00CF6881"/>
    <w:rsid w:val="00CF7570"/>
    <w:rsid w:val="00D01441"/>
    <w:rsid w:val="00D01EA5"/>
    <w:rsid w:val="00D026A7"/>
    <w:rsid w:val="00D039F7"/>
    <w:rsid w:val="00D03BD4"/>
    <w:rsid w:val="00D06006"/>
    <w:rsid w:val="00D118BC"/>
    <w:rsid w:val="00D1197D"/>
    <w:rsid w:val="00D1323F"/>
    <w:rsid w:val="00D15053"/>
    <w:rsid w:val="00D17225"/>
    <w:rsid w:val="00D202BA"/>
    <w:rsid w:val="00D20A2B"/>
    <w:rsid w:val="00D21A4F"/>
    <w:rsid w:val="00D2227F"/>
    <w:rsid w:val="00D251AC"/>
    <w:rsid w:val="00D25351"/>
    <w:rsid w:val="00D26EAA"/>
    <w:rsid w:val="00D3235F"/>
    <w:rsid w:val="00D32B2E"/>
    <w:rsid w:val="00D347CD"/>
    <w:rsid w:val="00D34CA7"/>
    <w:rsid w:val="00D35132"/>
    <w:rsid w:val="00D358E4"/>
    <w:rsid w:val="00D366FA"/>
    <w:rsid w:val="00D369C7"/>
    <w:rsid w:val="00D36CEB"/>
    <w:rsid w:val="00D371E0"/>
    <w:rsid w:val="00D37C05"/>
    <w:rsid w:val="00D40519"/>
    <w:rsid w:val="00D42066"/>
    <w:rsid w:val="00D43766"/>
    <w:rsid w:val="00D458E6"/>
    <w:rsid w:val="00D47CCF"/>
    <w:rsid w:val="00D51278"/>
    <w:rsid w:val="00D519DC"/>
    <w:rsid w:val="00D53B12"/>
    <w:rsid w:val="00D548E0"/>
    <w:rsid w:val="00D5568F"/>
    <w:rsid w:val="00D55744"/>
    <w:rsid w:val="00D55999"/>
    <w:rsid w:val="00D579CD"/>
    <w:rsid w:val="00D57D6C"/>
    <w:rsid w:val="00D62E16"/>
    <w:rsid w:val="00D6336C"/>
    <w:rsid w:val="00D63685"/>
    <w:rsid w:val="00D63CE7"/>
    <w:rsid w:val="00D6457B"/>
    <w:rsid w:val="00D6518B"/>
    <w:rsid w:val="00D653EE"/>
    <w:rsid w:val="00D65A03"/>
    <w:rsid w:val="00D66DEC"/>
    <w:rsid w:val="00D67DBB"/>
    <w:rsid w:val="00D70A45"/>
    <w:rsid w:val="00D711AD"/>
    <w:rsid w:val="00D71A41"/>
    <w:rsid w:val="00D741B8"/>
    <w:rsid w:val="00D75954"/>
    <w:rsid w:val="00D768A4"/>
    <w:rsid w:val="00D80141"/>
    <w:rsid w:val="00D86742"/>
    <w:rsid w:val="00D87864"/>
    <w:rsid w:val="00D87A41"/>
    <w:rsid w:val="00D9049D"/>
    <w:rsid w:val="00D922E8"/>
    <w:rsid w:val="00D927A9"/>
    <w:rsid w:val="00D92F52"/>
    <w:rsid w:val="00D95BAD"/>
    <w:rsid w:val="00DA116F"/>
    <w:rsid w:val="00DA1C6B"/>
    <w:rsid w:val="00DA2344"/>
    <w:rsid w:val="00DA3DB9"/>
    <w:rsid w:val="00DA4431"/>
    <w:rsid w:val="00DA50C1"/>
    <w:rsid w:val="00DA6746"/>
    <w:rsid w:val="00DA6FB1"/>
    <w:rsid w:val="00DA753F"/>
    <w:rsid w:val="00DB43E3"/>
    <w:rsid w:val="00DB4D54"/>
    <w:rsid w:val="00DB4FAD"/>
    <w:rsid w:val="00DB5A7E"/>
    <w:rsid w:val="00DC02E6"/>
    <w:rsid w:val="00DC07CC"/>
    <w:rsid w:val="00DC182C"/>
    <w:rsid w:val="00DC1BF4"/>
    <w:rsid w:val="00DC1F82"/>
    <w:rsid w:val="00DC22E2"/>
    <w:rsid w:val="00DC339B"/>
    <w:rsid w:val="00DC3954"/>
    <w:rsid w:val="00DC5754"/>
    <w:rsid w:val="00DD0713"/>
    <w:rsid w:val="00DD13F7"/>
    <w:rsid w:val="00DD152A"/>
    <w:rsid w:val="00DD1A01"/>
    <w:rsid w:val="00DD2D57"/>
    <w:rsid w:val="00DD34A3"/>
    <w:rsid w:val="00DD4F31"/>
    <w:rsid w:val="00DD5BEC"/>
    <w:rsid w:val="00DD6056"/>
    <w:rsid w:val="00DD6AF0"/>
    <w:rsid w:val="00DE17AF"/>
    <w:rsid w:val="00DE2E93"/>
    <w:rsid w:val="00DE4D74"/>
    <w:rsid w:val="00DE5853"/>
    <w:rsid w:val="00DE5F5F"/>
    <w:rsid w:val="00DE6895"/>
    <w:rsid w:val="00DE6C12"/>
    <w:rsid w:val="00DE7C6A"/>
    <w:rsid w:val="00DF0128"/>
    <w:rsid w:val="00DF15AE"/>
    <w:rsid w:val="00DF2857"/>
    <w:rsid w:val="00DF2914"/>
    <w:rsid w:val="00DF2C72"/>
    <w:rsid w:val="00DF3707"/>
    <w:rsid w:val="00DF49AA"/>
    <w:rsid w:val="00DF6E54"/>
    <w:rsid w:val="00DF782B"/>
    <w:rsid w:val="00DF7B8E"/>
    <w:rsid w:val="00E014B8"/>
    <w:rsid w:val="00E024FD"/>
    <w:rsid w:val="00E03AEF"/>
    <w:rsid w:val="00E03E73"/>
    <w:rsid w:val="00E03EB3"/>
    <w:rsid w:val="00E04FE4"/>
    <w:rsid w:val="00E06AF6"/>
    <w:rsid w:val="00E07116"/>
    <w:rsid w:val="00E07DE3"/>
    <w:rsid w:val="00E102DE"/>
    <w:rsid w:val="00E11CFC"/>
    <w:rsid w:val="00E121AA"/>
    <w:rsid w:val="00E1342B"/>
    <w:rsid w:val="00E1477D"/>
    <w:rsid w:val="00E17C86"/>
    <w:rsid w:val="00E201A7"/>
    <w:rsid w:val="00E20ABD"/>
    <w:rsid w:val="00E2120C"/>
    <w:rsid w:val="00E22D24"/>
    <w:rsid w:val="00E24825"/>
    <w:rsid w:val="00E261E6"/>
    <w:rsid w:val="00E319D7"/>
    <w:rsid w:val="00E33C1D"/>
    <w:rsid w:val="00E35834"/>
    <w:rsid w:val="00E36032"/>
    <w:rsid w:val="00E364B8"/>
    <w:rsid w:val="00E36D25"/>
    <w:rsid w:val="00E4026A"/>
    <w:rsid w:val="00E42093"/>
    <w:rsid w:val="00E4276C"/>
    <w:rsid w:val="00E42F81"/>
    <w:rsid w:val="00E4301C"/>
    <w:rsid w:val="00E43F0C"/>
    <w:rsid w:val="00E459CF"/>
    <w:rsid w:val="00E45E95"/>
    <w:rsid w:val="00E522AD"/>
    <w:rsid w:val="00E533FF"/>
    <w:rsid w:val="00E53BFF"/>
    <w:rsid w:val="00E55325"/>
    <w:rsid w:val="00E55C49"/>
    <w:rsid w:val="00E56F53"/>
    <w:rsid w:val="00E56F73"/>
    <w:rsid w:val="00E60733"/>
    <w:rsid w:val="00E60E4A"/>
    <w:rsid w:val="00E61631"/>
    <w:rsid w:val="00E61D73"/>
    <w:rsid w:val="00E62C88"/>
    <w:rsid w:val="00E64103"/>
    <w:rsid w:val="00E6422A"/>
    <w:rsid w:val="00E642AD"/>
    <w:rsid w:val="00E6634C"/>
    <w:rsid w:val="00E67929"/>
    <w:rsid w:val="00E70812"/>
    <w:rsid w:val="00E70945"/>
    <w:rsid w:val="00E71EAF"/>
    <w:rsid w:val="00E73C29"/>
    <w:rsid w:val="00E74FCC"/>
    <w:rsid w:val="00E75E52"/>
    <w:rsid w:val="00E76CD1"/>
    <w:rsid w:val="00E801D5"/>
    <w:rsid w:val="00E80CAC"/>
    <w:rsid w:val="00E80D6C"/>
    <w:rsid w:val="00E83D25"/>
    <w:rsid w:val="00E95BAE"/>
    <w:rsid w:val="00E96190"/>
    <w:rsid w:val="00E961DB"/>
    <w:rsid w:val="00E97015"/>
    <w:rsid w:val="00EA088E"/>
    <w:rsid w:val="00EA135D"/>
    <w:rsid w:val="00EA1663"/>
    <w:rsid w:val="00EA5928"/>
    <w:rsid w:val="00EA7F91"/>
    <w:rsid w:val="00EB077B"/>
    <w:rsid w:val="00EB1D2F"/>
    <w:rsid w:val="00EB242C"/>
    <w:rsid w:val="00EB2805"/>
    <w:rsid w:val="00EB49CA"/>
    <w:rsid w:val="00EB5157"/>
    <w:rsid w:val="00EB5CE6"/>
    <w:rsid w:val="00EB5EF2"/>
    <w:rsid w:val="00EC33A3"/>
    <w:rsid w:val="00EC3DF3"/>
    <w:rsid w:val="00EC558D"/>
    <w:rsid w:val="00EC6401"/>
    <w:rsid w:val="00EC67A3"/>
    <w:rsid w:val="00EC7C55"/>
    <w:rsid w:val="00ED0CE8"/>
    <w:rsid w:val="00ED3AC6"/>
    <w:rsid w:val="00ED7FEA"/>
    <w:rsid w:val="00EE1B66"/>
    <w:rsid w:val="00EE40BE"/>
    <w:rsid w:val="00EE4AD8"/>
    <w:rsid w:val="00EE51AC"/>
    <w:rsid w:val="00EE56A3"/>
    <w:rsid w:val="00EE5724"/>
    <w:rsid w:val="00EE5FB1"/>
    <w:rsid w:val="00EE5FDA"/>
    <w:rsid w:val="00EE6BED"/>
    <w:rsid w:val="00EE6E2A"/>
    <w:rsid w:val="00EE7913"/>
    <w:rsid w:val="00EF1FFC"/>
    <w:rsid w:val="00EF40D4"/>
    <w:rsid w:val="00EF4900"/>
    <w:rsid w:val="00EF4E88"/>
    <w:rsid w:val="00EF5CFE"/>
    <w:rsid w:val="00EF713A"/>
    <w:rsid w:val="00EF7970"/>
    <w:rsid w:val="00F01793"/>
    <w:rsid w:val="00F026ED"/>
    <w:rsid w:val="00F04A02"/>
    <w:rsid w:val="00F04EAB"/>
    <w:rsid w:val="00F0645D"/>
    <w:rsid w:val="00F11534"/>
    <w:rsid w:val="00F13545"/>
    <w:rsid w:val="00F139AC"/>
    <w:rsid w:val="00F13E26"/>
    <w:rsid w:val="00F14778"/>
    <w:rsid w:val="00F156A3"/>
    <w:rsid w:val="00F16179"/>
    <w:rsid w:val="00F21642"/>
    <w:rsid w:val="00F219C7"/>
    <w:rsid w:val="00F21EAC"/>
    <w:rsid w:val="00F22A16"/>
    <w:rsid w:val="00F2302B"/>
    <w:rsid w:val="00F23724"/>
    <w:rsid w:val="00F24274"/>
    <w:rsid w:val="00F261EA"/>
    <w:rsid w:val="00F267B8"/>
    <w:rsid w:val="00F26CB1"/>
    <w:rsid w:val="00F27FCB"/>
    <w:rsid w:val="00F30442"/>
    <w:rsid w:val="00F3094E"/>
    <w:rsid w:val="00F3243D"/>
    <w:rsid w:val="00F34C75"/>
    <w:rsid w:val="00F34E5D"/>
    <w:rsid w:val="00F3544E"/>
    <w:rsid w:val="00F35857"/>
    <w:rsid w:val="00F36651"/>
    <w:rsid w:val="00F379BB"/>
    <w:rsid w:val="00F37CCA"/>
    <w:rsid w:val="00F37E7C"/>
    <w:rsid w:val="00F4186B"/>
    <w:rsid w:val="00F435B8"/>
    <w:rsid w:val="00F447FE"/>
    <w:rsid w:val="00F46601"/>
    <w:rsid w:val="00F467D7"/>
    <w:rsid w:val="00F46D0D"/>
    <w:rsid w:val="00F46DB3"/>
    <w:rsid w:val="00F52725"/>
    <w:rsid w:val="00F533F6"/>
    <w:rsid w:val="00F53CE4"/>
    <w:rsid w:val="00F5613E"/>
    <w:rsid w:val="00F562A3"/>
    <w:rsid w:val="00F613EF"/>
    <w:rsid w:val="00F6285F"/>
    <w:rsid w:val="00F6637B"/>
    <w:rsid w:val="00F66476"/>
    <w:rsid w:val="00F66A1B"/>
    <w:rsid w:val="00F74BE2"/>
    <w:rsid w:val="00F758F5"/>
    <w:rsid w:val="00F7591A"/>
    <w:rsid w:val="00F762F6"/>
    <w:rsid w:val="00F76530"/>
    <w:rsid w:val="00F76547"/>
    <w:rsid w:val="00F76D97"/>
    <w:rsid w:val="00F76E8F"/>
    <w:rsid w:val="00F77BBC"/>
    <w:rsid w:val="00F8112F"/>
    <w:rsid w:val="00F81BB3"/>
    <w:rsid w:val="00F83244"/>
    <w:rsid w:val="00F861CC"/>
    <w:rsid w:val="00F86737"/>
    <w:rsid w:val="00F87B8D"/>
    <w:rsid w:val="00F9013D"/>
    <w:rsid w:val="00F90491"/>
    <w:rsid w:val="00F90D6C"/>
    <w:rsid w:val="00F91205"/>
    <w:rsid w:val="00F913EB"/>
    <w:rsid w:val="00F92986"/>
    <w:rsid w:val="00F92B59"/>
    <w:rsid w:val="00F948BC"/>
    <w:rsid w:val="00F949C1"/>
    <w:rsid w:val="00F9591A"/>
    <w:rsid w:val="00F960CF"/>
    <w:rsid w:val="00F96597"/>
    <w:rsid w:val="00F96821"/>
    <w:rsid w:val="00FA0DA0"/>
    <w:rsid w:val="00FA10A3"/>
    <w:rsid w:val="00FA1226"/>
    <w:rsid w:val="00FA21C2"/>
    <w:rsid w:val="00FA5E8B"/>
    <w:rsid w:val="00FA62F6"/>
    <w:rsid w:val="00FA68E4"/>
    <w:rsid w:val="00FA78F3"/>
    <w:rsid w:val="00FB01B4"/>
    <w:rsid w:val="00FB026C"/>
    <w:rsid w:val="00FB2FD0"/>
    <w:rsid w:val="00FB4396"/>
    <w:rsid w:val="00FB5627"/>
    <w:rsid w:val="00FB611B"/>
    <w:rsid w:val="00FC006A"/>
    <w:rsid w:val="00FC3EE6"/>
    <w:rsid w:val="00FC4079"/>
    <w:rsid w:val="00FC4EDE"/>
    <w:rsid w:val="00FC51CC"/>
    <w:rsid w:val="00FC5AC7"/>
    <w:rsid w:val="00FC6E06"/>
    <w:rsid w:val="00FC768E"/>
    <w:rsid w:val="00FC7D00"/>
    <w:rsid w:val="00FC7FB4"/>
    <w:rsid w:val="00FD09D8"/>
    <w:rsid w:val="00FD1963"/>
    <w:rsid w:val="00FD19B9"/>
    <w:rsid w:val="00FD1C94"/>
    <w:rsid w:val="00FD27A8"/>
    <w:rsid w:val="00FD3BED"/>
    <w:rsid w:val="00FD5AA4"/>
    <w:rsid w:val="00FD6909"/>
    <w:rsid w:val="00FE07C0"/>
    <w:rsid w:val="00FE1692"/>
    <w:rsid w:val="00FE225F"/>
    <w:rsid w:val="00FE26AE"/>
    <w:rsid w:val="00FE3305"/>
    <w:rsid w:val="00FE3C6D"/>
    <w:rsid w:val="00FF2318"/>
    <w:rsid w:val="00FF4CAF"/>
    <w:rsid w:val="00FF4D9F"/>
    <w:rsid w:val="00FF61E1"/>
    <w:rsid w:val="00FF6748"/>
    <w:rsid w:val="00FF6870"/>
  </w:rsids>
  <m:mathPr>
    <m:mathFont m:val="Cambria Math"/>
    <m:brkBin m:val="before"/>
    <m:brkBinSub m:val="--"/>
    <m:smallFrac m:val="0"/>
    <m:dispDef/>
    <m:lMargin m:val="0"/>
    <m:rMargin m:val="0"/>
    <m:defJc m:val="centerGroup"/>
    <m:wrapIndent m:val="1440"/>
    <m:intLim m:val="subSup"/>
    <m:naryLim m:val="undOvr"/>
  </m:mathPr>
  <w:themeFontLang w:val="pl-PL" w:bidi="ne-N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314C45"/>
  <w15:docId w15:val="{2984A813-7F81-433B-8783-D7A19678D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paragraph" w:styleId="Nagwek3">
    <w:name w:val="heading 3"/>
    <w:basedOn w:val="Normalny"/>
    <w:link w:val="Nagwek3Znak"/>
    <w:uiPriority w:val="9"/>
    <w:qFormat/>
    <w:rsid w:val="001871A6"/>
    <w:pPr>
      <w:spacing w:before="100" w:beforeAutospacing="1" w:after="100" w:afterAutospacing="1"/>
      <w:outlineLvl w:val="2"/>
    </w:pPr>
    <w:rPr>
      <w:rFonts w:ascii="Times New Roman" w:hAnsi="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uiPriority w:val="99"/>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unhideWhenUsed/>
    <w:rsid w:val="006439FA"/>
    <w:pPr>
      <w:spacing w:after="120"/>
    </w:pPr>
  </w:style>
  <w:style w:type="character" w:customStyle="1" w:styleId="TekstpodstawowyZnak">
    <w:name w:val="Tekst podstawowy Znak"/>
    <w:basedOn w:val="Domylnaczcionkaakapitu"/>
    <w:link w:val="Tekstpodstawowy"/>
    <w:uiPriority w:val="99"/>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semiHidden/>
    <w:unhideWhenUsed/>
    <w:rsid w:val="00D71A41"/>
    <w:rPr>
      <w:sz w:val="16"/>
      <w:szCs w:val="16"/>
    </w:rPr>
  </w:style>
  <w:style w:type="paragraph" w:styleId="Tekstkomentarza">
    <w:name w:val="annotation text"/>
    <w:basedOn w:val="Normalny"/>
    <w:link w:val="TekstkomentarzaZnak"/>
    <w:unhideWhenUsed/>
    <w:rsid w:val="00D71A41"/>
    <w:rPr>
      <w:sz w:val="20"/>
      <w:szCs w:val="20"/>
    </w:rPr>
  </w:style>
  <w:style w:type="character" w:customStyle="1" w:styleId="TekstkomentarzaZnak">
    <w:name w:val="Tekst komentarza Znak"/>
    <w:basedOn w:val="Domylnaczcionkaakapitu"/>
    <w:link w:val="Tekstkomentarza"/>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nhideWhenUsed/>
    <w:rsid w:val="00D71A41"/>
    <w:rPr>
      <w:b/>
      <w:bCs/>
    </w:rPr>
  </w:style>
  <w:style w:type="character" w:customStyle="1" w:styleId="TematkomentarzaZnak">
    <w:name w:val="Temat komentarza Znak"/>
    <w:basedOn w:val="TekstkomentarzaZnak"/>
    <w:link w:val="Tematkomentarza"/>
    <w:rsid w:val="00D71A41"/>
    <w:rPr>
      <w:rFonts w:ascii="Trebuchet MS" w:eastAsia="Times New Roman" w:hAnsi="Trebuchet MS" w:cs="Times New Roman"/>
      <w:b/>
      <w:bCs/>
      <w:sz w:val="20"/>
      <w:szCs w:val="20"/>
    </w:rPr>
  </w:style>
  <w:style w:type="paragraph" w:styleId="Akapitzlist">
    <w:name w:val="List Paragraph"/>
    <w:aliases w:val="PBM ART,?,Bullet List,Bulletr List Paragraph,Fo,FooterText,List Paragraph11,List Paragraph2,List Paragraph21,Listeafsnit1,Listenabsatz,Listenabsatz1,Parágrafo da Lista1,Párrafo de lista1,numbered,リスト段落1,Nag 1,Bullet Number,Body MS Bullet"/>
    <w:basedOn w:val="Normalny"/>
    <w:link w:val="AkapitzlistZnak"/>
    <w:uiPriority w:val="34"/>
    <w:qFormat/>
    <w:rsid w:val="00D47CCF"/>
    <w:pPr>
      <w:ind w:left="720"/>
      <w:contextualSpacing/>
    </w:pPr>
  </w:style>
  <w:style w:type="character" w:styleId="Uwydatnienie">
    <w:name w:val="Emphasis"/>
    <w:basedOn w:val="Domylnaczcionkaakapitu"/>
    <w:uiPriority w:val="20"/>
    <w:qFormat/>
    <w:rsid w:val="00DA1C6B"/>
    <w:rPr>
      <w:i/>
      <w:iCs/>
    </w:rPr>
  </w:style>
  <w:style w:type="character" w:styleId="Odwoanieprzypisudolnego">
    <w:name w:val="footnote reference"/>
    <w:aliases w:val="note TESI,Ref,de nota al pie,Odwołanie przypisu,Footnote number,SUPERS,Footnote symbol,fr,o,Nota,(NECG) Footnote Reference,Footnote,Char1,FZ,PRZYPIS DOLNY,Footnote reference number,Footnote Reference Superscript,BVI fnr,FR,FR1"/>
    <w:unhideWhenUsed/>
    <w:rsid w:val="00A116C6"/>
    <w:rPr>
      <w:vertAlign w:val="superscript"/>
    </w:rPr>
  </w:style>
  <w:style w:type="paragraph" w:styleId="NormalnyWeb">
    <w:name w:val="Normal (Web)"/>
    <w:basedOn w:val="Normalny"/>
    <w:uiPriority w:val="99"/>
    <w:unhideWhenUsed/>
    <w:rsid w:val="000C0542"/>
    <w:pPr>
      <w:spacing w:before="100" w:beforeAutospacing="1" w:after="100" w:afterAutospacing="1"/>
    </w:pPr>
    <w:rPr>
      <w:rFonts w:ascii="Times New Roman" w:hAnsi="Times New Roman"/>
      <w:sz w:val="24"/>
      <w:szCs w:val="24"/>
      <w:lang w:eastAsia="pl-PL"/>
    </w:rPr>
  </w:style>
  <w:style w:type="paragraph" w:customStyle="1" w:styleId="mcntmcntmcntmcntmcntmsonormal">
    <w:name w:val="mcntmcntmcntmcntmcntmsonormal"/>
    <w:basedOn w:val="Normalny"/>
    <w:rsid w:val="00B12CD3"/>
    <w:pPr>
      <w:spacing w:before="100" w:beforeAutospacing="1" w:after="100" w:afterAutospacing="1"/>
    </w:pPr>
    <w:rPr>
      <w:rFonts w:ascii="Times New Roman" w:hAnsi="Times New Roman"/>
      <w:sz w:val="24"/>
      <w:szCs w:val="24"/>
      <w:lang w:val="en-GB" w:eastAsia="en-GB"/>
    </w:rPr>
  </w:style>
  <w:style w:type="paragraph" w:customStyle="1" w:styleId="xmsonormal">
    <w:name w:val="x_msonormal"/>
    <w:basedOn w:val="Normalny"/>
    <w:rsid w:val="00B12CD3"/>
    <w:pPr>
      <w:spacing w:before="100" w:beforeAutospacing="1" w:after="100" w:afterAutospacing="1"/>
    </w:pPr>
    <w:rPr>
      <w:rFonts w:ascii="Times New Roman" w:hAnsi="Times New Roman"/>
      <w:sz w:val="24"/>
      <w:szCs w:val="24"/>
      <w:lang w:eastAsia="pl-PL"/>
    </w:rPr>
  </w:style>
  <w:style w:type="character" w:customStyle="1" w:styleId="WW8Num12z0">
    <w:name w:val="WW8Num12z0"/>
    <w:rsid w:val="003F76BB"/>
    <w:rPr>
      <w:rFonts w:hint="default"/>
    </w:rPr>
  </w:style>
  <w:style w:type="paragraph" w:styleId="Tekstpodstawowywcity">
    <w:name w:val="Body Text Indent"/>
    <w:basedOn w:val="Normalny"/>
    <w:link w:val="TekstpodstawowywcityZnak"/>
    <w:uiPriority w:val="99"/>
    <w:rsid w:val="003F76BB"/>
    <w:pPr>
      <w:suppressAutoHyphens/>
      <w:spacing w:after="120" w:line="252" w:lineRule="auto"/>
      <w:ind w:left="283"/>
    </w:pPr>
    <w:rPr>
      <w:rFonts w:ascii="Times New Roman" w:hAnsi="Times New Roman"/>
      <w:sz w:val="20"/>
      <w:szCs w:val="20"/>
      <w:lang w:eastAsia="zh-CN"/>
    </w:rPr>
  </w:style>
  <w:style w:type="character" w:customStyle="1" w:styleId="TekstpodstawowywcityZnak">
    <w:name w:val="Tekst podstawowy wcięty Znak"/>
    <w:basedOn w:val="Domylnaczcionkaakapitu"/>
    <w:link w:val="Tekstpodstawowywcity"/>
    <w:uiPriority w:val="99"/>
    <w:rsid w:val="003F76BB"/>
    <w:rPr>
      <w:rFonts w:ascii="Times New Roman" w:eastAsia="Times New Roman" w:hAnsi="Times New Roman" w:cs="Times New Roman"/>
      <w:sz w:val="20"/>
      <w:szCs w:val="20"/>
      <w:lang w:eastAsia="zh-CN"/>
    </w:rPr>
  </w:style>
  <w:style w:type="paragraph" w:customStyle="1" w:styleId="TekstNB">
    <w:name w:val="Tekst_NB"/>
    <w:basedOn w:val="Normalny"/>
    <w:link w:val="TekstNBZnak"/>
    <w:uiPriority w:val="99"/>
    <w:qFormat/>
    <w:rsid w:val="0016325D"/>
    <w:pPr>
      <w:numPr>
        <w:numId w:val="12"/>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uiPriority w:val="99"/>
    <w:rsid w:val="0016325D"/>
    <w:rPr>
      <w:rFonts w:ascii="Times New Roman" w:eastAsia="Times New Roman" w:hAnsi="Times New Roman" w:cs="Times New Roman"/>
      <w:szCs w:val="24"/>
      <w:lang w:eastAsia="x-none"/>
    </w:rPr>
  </w:style>
  <w:style w:type="character" w:styleId="UyteHipercze">
    <w:name w:val="FollowedHyperlink"/>
    <w:basedOn w:val="Domylnaczcionkaakapitu"/>
    <w:uiPriority w:val="99"/>
    <w:semiHidden/>
    <w:unhideWhenUsed/>
    <w:rsid w:val="00CE14F4"/>
    <w:rPr>
      <w:color w:val="954F72" w:themeColor="followedHyperlink"/>
      <w:u w:val="single"/>
    </w:rPr>
  </w:style>
  <w:style w:type="paragraph" w:customStyle="1" w:styleId="xxmsonormal">
    <w:name w:val="x_x_msonormal"/>
    <w:basedOn w:val="Normalny"/>
    <w:rsid w:val="00CF67BF"/>
    <w:pPr>
      <w:spacing w:before="100" w:beforeAutospacing="1" w:after="100" w:afterAutospacing="1"/>
    </w:pPr>
    <w:rPr>
      <w:rFonts w:ascii="Times New Roman" w:hAnsi="Times New Roman"/>
      <w:sz w:val="24"/>
      <w:szCs w:val="24"/>
      <w:lang w:eastAsia="pl-PL"/>
    </w:rPr>
  </w:style>
  <w:style w:type="paragraph" w:styleId="Tekstprzypisukocowego">
    <w:name w:val="endnote text"/>
    <w:basedOn w:val="Normalny"/>
    <w:link w:val="TekstprzypisukocowegoZnak"/>
    <w:uiPriority w:val="99"/>
    <w:semiHidden/>
    <w:unhideWhenUsed/>
    <w:rsid w:val="000C4F25"/>
    <w:rPr>
      <w:sz w:val="20"/>
      <w:szCs w:val="20"/>
    </w:rPr>
  </w:style>
  <w:style w:type="character" w:customStyle="1" w:styleId="TekstprzypisukocowegoZnak">
    <w:name w:val="Tekst przypisu końcowego Znak"/>
    <w:basedOn w:val="Domylnaczcionkaakapitu"/>
    <w:link w:val="Tekstprzypisukocowego"/>
    <w:uiPriority w:val="99"/>
    <w:semiHidden/>
    <w:rsid w:val="000C4F25"/>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0C4F25"/>
    <w:rPr>
      <w:vertAlign w:val="superscript"/>
    </w:rPr>
  </w:style>
  <w:style w:type="paragraph" w:customStyle="1" w:styleId="xxxxxmsonormal">
    <w:name w:val="x_xxxxmsonormal"/>
    <w:basedOn w:val="Normalny"/>
    <w:rsid w:val="00F36651"/>
    <w:pPr>
      <w:spacing w:before="100" w:beforeAutospacing="1" w:after="100" w:afterAutospacing="1"/>
    </w:pPr>
    <w:rPr>
      <w:rFonts w:ascii="Times New Roman" w:hAnsi="Times New Roman"/>
      <w:sz w:val="24"/>
      <w:szCs w:val="24"/>
      <w:lang w:val="en-GB" w:eastAsia="en-GB"/>
    </w:rPr>
  </w:style>
  <w:style w:type="paragraph" w:styleId="Tekstprzypisudolnego">
    <w:name w:val="footnote text"/>
    <w:basedOn w:val="Normalny"/>
    <w:link w:val="TekstprzypisudolnegoZnak"/>
    <w:uiPriority w:val="99"/>
    <w:unhideWhenUsed/>
    <w:qFormat/>
    <w:rsid w:val="00F23724"/>
    <w:pPr>
      <w:spacing w:after="200"/>
    </w:pPr>
    <w:rPr>
      <w:rFonts w:asciiTheme="minorHAnsi" w:eastAsiaTheme="minorHAnsi" w:hAnsiTheme="minorHAnsi" w:cstheme="minorBidi"/>
      <w:sz w:val="24"/>
      <w:szCs w:val="24"/>
    </w:rPr>
  </w:style>
  <w:style w:type="character" w:customStyle="1" w:styleId="TekstprzypisudolnegoZnak">
    <w:name w:val="Tekst przypisu dolnego Znak"/>
    <w:basedOn w:val="Domylnaczcionkaakapitu"/>
    <w:link w:val="Tekstprzypisudolnego"/>
    <w:uiPriority w:val="99"/>
    <w:rsid w:val="00F23724"/>
    <w:rPr>
      <w:sz w:val="24"/>
      <w:szCs w:val="24"/>
    </w:rPr>
  </w:style>
  <w:style w:type="paragraph" w:styleId="Poprawka">
    <w:name w:val="Revision"/>
    <w:hidden/>
    <w:uiPriority w:val="99"/>
    <w:semiHidden/>
    <w:rsid w:val="00CB2385"/>
    <w:pPr>
      <w:spacing w:after="0" w:line="240" w:lineRule="auto"/>
    </w:pPr>
    <w:rPr>
      <w:rFonts w:ascii="Trebuchet MS" w:eastAsia="Times New Roman" w:hAnsi="Trebuchet MS" w:cs="Times New Roman"/>
      <w:sz w:val="18"/>
    </w:rPr>
  </w:style>
  <w:style w:type="character" w:customStyle="1" w:styleId="Tekst1Znak">
    <w:name w:val="Tekst_1 Znak"/>
    <w:basedOn w:val="Domylnaczcionkaakapitu"/>
    <w:link w:val="Tekst1"/>
    <w:locked/>
    <w:rsid w:val="00A63D93"/>
    <w:rPr>
      <w:szCs w:val="24"/>
      <w:lang w:val="x-none" w:eastAsia="x-none"/>
    </w:rPr>
  </w:style>
  <w:style w:type="paragraph" w:customStyle="1" w:styleId="Tekst1">
    <w:name w:val="Tekst_1"/>
    <w:basedOn w:val="Normalny"/>
    <w:link w:val="Tekst1Znak"/>
    <w:qFormat/>
    <w:rsid w:val="00A63D93"/>
    <w:pPr>
      <w:overflowPunct w:val="0"/>
      <w:autoSpaceDE w:val="0"/>
      <w:autoSpaceDN w:val="0"/>
      <w:adjustRightInd w:val="0"/>
      <w:spacing w:before="120" w:after="120" w:line="360" w:lineRule="auto"/>
      <w:jc w:val="both"/>
    </w:pPr>
    <w:rPr>
      <w:rFonts w:asciiTheme="minorHAnsi" w:eastAsiaTheme="minorHAnsi" w:hAnsiTheme="minorHAnsi" w:cstheme="minorBidi"/>
      <w:sz w:val="22"/>
      <w:szCs w:val="24"/>
      <w:lang w:val="x-none" w:eastAsia="x-none"/>
    </w:rPr>
  </w:style>
  <w:style w:type="paragraph" w:customStyle="1" w:styleId="xmsolistparagraph">
    <w:name w:val="x_msolistparagraph"/>
    <w:basedOn w:val="Normalny"/>
    <w:rsid w:val="00243661"/>
    <w:pPr>
      <w:spacing w:before="100" w:beforeAutospacing="1" w:after="100" w:afterAutospacing="1"/>
    </w:pPr>
    <w:rPr>
      <w:rFonts w:ascii="Times New Roman" w:hAnsi="Times New Roman"/>
      <w:sz w:val="24"/>
      <w:szCs w:val="24"/>
      <w:lang w:eastAsia="pl-PL"/>
    </w:rPr>
  </w:style>
  <w:style w:type="character" w:customStyle="1" w:styleId="AkapitzlistZnak">
    <w:name w:val="Akapit z listą Znak"/>
    <w:aliases w:val="PBM ART Znak,? Znak,Bullet List Znak,Bulletr List Paragraph Znak,Fo Znak,FooterText Znak,List Paragraph11 Znak,List Paragraph2 Znak,List Paragraph21 Znak,Listeafsnit1 Znak,Listenabsatz Znak,Listenabsatz1 Znak,Parágrafo da Lista1 Znak"/>
    <w:basedOn w:val="Domylnaczcionkaakapitu"/>
    <w:link w:val="Akapitzlist"/>
    <w:uiPriority w:val="34"/>
    <w:qFormat/>
    <w:rsid w:val="0019661A"/>
    <w:rPr>
      <w:rFonts w:ascii="Trebuchet MS" w:eastAsia="Times New Roman" w:hAnsi="Trebuchet MS" w:cs="Times New Roman"/>
      <w:sz w:val="18"/>
    </w:rPr>
  </w:style>
  <w:style w:type="character" w:customStyle="1" w:styleId="Nierozpoznanawzmianka1">
    <w:name w:val="Nierozpoznana wzmianka1"/>
    <w:basedOn w:val="Domylnaczcionkaakapitu"/>
    <w:uiPriority w:val="99"/>
    <w:semiHidden/>
    <w:unhideWhenUsed/>
    <w:rsid w:val="00B30E6F"/>
    <w:rPr>
      <w:color w:val="605E5C"/>
      <w:shd w:val="clear" w:color="auto" w:fill="E1DFDD"/>
    </w:rPr>
  </w:style>
  <w:style w:type="character" w:customStyle="1" w:styleId="Nierozpoznanawzmianka2">
    <w:name w:val="Nierozpoznana wzmianka2"/>
    <w:basedOn w:val="Domylnaczcionkaakapitu"/>
    <w:uiPriority w:val="99"/>
    <w:semiHidden/>
    <w:unhideWhenUsed/>
    <w:rsid w:val="006F5067"/>
    <w:rPr>
      <w:color w:val="605E5C"/>
      <w:shd w:val="clear" w:color="auto" w:fill="E1DFDD"/>
    </w:rPr>
  </w:style>
  <w:style w:type="character" w:customStyle="1" w:styleId="Nierozpoznanawzmianka3">
    <w:name w:val="Nierozpoznana wzmianka3"/>
    <w:basedOn w:val="Domylnaczcionkaakapitu"/>
    <w:uiPriority w:val="99"/>
    <w:semiHidden/>
    <w:unhideWhenUsed/>
    <w:rsid w:val="00DA3DB9"/>
    <w:rPr>
      <w:color w:val="605E5C"/>
      <w:shd w:val="clear" w:color="auto" w:fill="E1DFDD"/>
    </w:rPr>
  </w:style>
  <w:style w:type="character" w:customStyle="1" w:styleId="Nierozpoznanawzmianka4">
    <w:name w:val="Nierozpoznana wzmianka4"/>
    <w:basedOn w:val="Domylnaczcionkaakapitu"/>
    <w:uiPriority w:val="99"/>
    <w:semiHidden/>
    <w:unhideWhenUsed/>
    <w:rsid w:val="00A046B6"/>
    <w:rPr>
      <w:color w:val="605E5C"/>
      <w:shd w:val="clear" w:color="auto" w:fill="E1DFDD"/>
    </w:rPr>
  </w:style>
  <w:style w:type="character" w:customStyle="1" w:styleId="Nagwek3Znak">
    <w:name w:val="Nagłówek 3 Znak"/>
    <w:basedOn w:val="Domylnaczcionkaakapitu"/>
    <w:link w:val="Nagwek3"/>
    <w:uiPriority w:val="9"/>
    <w:rsid w:val="001871A6"/>
    <w:rPr>
      <w:rFonts w:ascii="Times New Roman" w:eastAsia="Times New Roman" w:hAnsi="Times New Roman" w:cs="Times New Roman"/>
      <w:b/>
      <w:bCs/>
      <w:sz w:val="27"/>
      <w:szCs w:val="27"/>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041888">
      <w:bodyDiv w:val="1"/>
      <w:marLeft w:val="0"/>
      <w:marRight w:val="0"/>
      <w:marTop w:val="0"/>
      <w:marBottom w:val="0"/>
      <w:divBdr>
        <w:top w:val="none" w:sz="0" w:space="0" w:color="auto"/>
        <w:left w:val="none" w:sz="0" w:space="0" w:color="auto"/>
        <w:bottom w:val="none" w:sz="0" w:space="0" w:color="auto"/>
        <w:right w:val="none" w:sz="0" w:space="0" w:color="auto"/>
      </w:divBdr>
    </w:div>
    <w:div w:id="262345134">
      <w:bodyDiv w:val="1"/>
      <w:marLeft w:val="0"/>
      <w:marRight w:val="0"/>
      <w:marTop w:val="0"/>
      <w:marBottom w:val="0"/>
      <w:divBdr>
        <w:top w:val="none" w:sz="0" w:space="0" w:color="auto"/>
        <w:left w:val="none" w:sz="0" w:space="0" w:color="auto"/>
        <w:bottom w:val="none" w:sz="0" w:space="0" w:color="auto"/>
        <w:right w:val="none" w:sz="0" w:space="0" w:color="auto"/>
      </w:divBdr>
    </w:div>
    <w:div w:id="344943794">
      <w:bodyDiv w:val="1"/>
      <w:marLeft w:val="0"/>
      <w:marRight w:val="0"/>
      <w:marTop w:val="0"/>
      <w:marBottom w:val="0"/>
      <w:divBdr>
        <w:top w:val="none" w:sz="0" w:space="0" w:color="auto"/>
        <w:left w:val="none" w:sz="0" w:space="0" w:color="auto"/>
        <w:bottom w:val="none" w:sz="0" w:space="0" w:color="auto"/>
        <w:right w:val="none" w:sz="0" w:space="0" w:color="auto"/>
      </w:divBdr>
    </w:div>
    <w:div w:id="482551940">
      <w:bodyDiv w:val="1"/>
      <w:marLeft w:val="0"/>
      <w:marRight w:val="0"/>
      <w:marTop w:val="0"/>
      <w:marBottom w:val="0"/>
      <w:divBdr>
        <w:top w:val="none" w:sz="0" w:space="0" w:color="auto"/>
        <w:left w:val="none" w:sz="0" w:space="0" w:color="auto"/>
        <w:bottom w:val="none" w:sz="0" w:space="0" w:color="auto"/>
        <w:right w:val="none" w:sz="0" w:space="0" w:color="auto"/>
      </w:divBdr>
    </w:div>
    <w:div w:id="522480526">
      <w:bodyDiv w:val="1"/>
      <w:marLeft w:val="0"/>
      <w:marRight w:val="0"/>
      <w:marTop w:val="0"/>
      <w:marBottom w:val="0"/>
      <w:divBdr>
        <w:top w:val="none" w:sz="0" w:space="0" w:color="auto"/>
        <w:left w:val="none" w:sz="0" w:space="0" w:color="auto"/>
        <w:bottom w:val="none" w:sz="0" w:space="0" w:color="auto"/>
        <w:right w:val="none" w:sz="0" w:space="0" w:color="auto"/>
      </w:divBdr>
    </w:div>
    <w:div w:id="555316975">
      <w:bodyDiv w:val="1"/>
      <w:marLeft w:val="0"/>
      <w:marRight w:val="0"/>
      <w:marTop w:val="0"/>
      <w:marBottom w:val="0"/>
      <w:divBdr>
        <w:top w:val="none" w:sz="0" w:space="0" w:color="auto"/>
        <w:left w:val="none" w:sz="0" w:space="0" w:color="auto"/>
        <w:bottom w:val="none" w:sz="0" w:space="0" w:color="auto"/>
        <w:right w:val="none" w:sz="0" w:space="0" w:color="auto"/>
      </w:divBdr>
    </w:div>
    <w:div w:id="584656937">
      <w:bodyDiv w:val="1"/>
      <w:marLeft w:val="0"/>
      <w:marRight w:val="0"/>
      <w:marTop w:val="0"/>
      <w:marBottom w:val="0"/>
      <w:divBdr>
        <w:top w:val="none" w:sz="0" w:space="0" w:color="auto"/>
        <w:left w:val="none" w:sz="0" w:space="0" w:color="auto"/>
        <w:bottom w:val="none" w:sz="0" w:space="0" w:color="auto"/>
        <w:right w:val="none" w:sz="0" w:space="0" w:color="auto"/>
      </w:divBdr>
    </w:div>
    <w:div w:id="621304936">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5534829">
      <w:bodyDiv w:val="1"/>
      <w:marLeft w:val="0"/>
      <w:marRight w:val="0"/>
      <w:marTop w:val="0"/>
      <w:marBottom w:val="0"/>
      <w:divBdr>
        <w:top w:val="none" w:sz="0" w:space="0" w:color="auto"/>
        <w:left w:val="none" w:sz="0" w:space="0" w:color="auto"/>
        <w:bottom w:val="none" w:sz="0" w:space="0" w:color="auto"/>
        <w:right w:val="none" w:sz="0" w:space="0" w:color="auto"/>
      </w:divBdr>
    </w:div>
    <w:div w:id="863788662">
      <w:bodyDiv w:val="1"/>
      <w:marLeft w:val="0"/>
      <w:marRight w:val="0"/>
      <w:marTop w:val="0"/>
      <w:marBottom w:val="0"/>
      <w:divBdr>
        <w:top w:val="none" w:sz="0" w:space="0" w:color="auto"/>
        <w:left w:val="none" w:sz="0" w:space="0" w:color="auto"/>
        <w:bottom w:val="none" w:sz="0" w:space="0" w:color="auto"/>
        <w:right w:val="none" w:sz="0" w:space="0" w:color="auto"/>
      </w:divBdr>
    </w:div>
    <w:div w:id="904489813">
      <w:bodyDiv w:val="1"/>
      <w:marLeft w:val="0"/>
      <w:marRight w:val="0"/>
      <w:marTop w:val="0"/>
      <w:marBottom w:val="0"/>
      <w:divBdr>
        <w:top w:val="none" w:sz="0" w:space="0" w:color="auto"/>
        <w:left w:val="none" w:sz="0" w:space="0" w:color="auto"/>
        <w:bottom w:val="none" w:sz="0" w:space="0" w:color="auto"/>
        <w:right w:val="none" w:sz="0" w:space="0" w:color="auto"/>
      </w:divBdr>
    </w:div>
    <w:div w:id="946040441">
      <w:bodyDiv w:val="1"/>
      <w:marLeft w:val="0"/>
      <w:marRight w:val="0"/>
      <w:marTop w:val="0"/>
      <w:marBottom w:val="0"/>
      <w:divBdr>
        <w:top w:val="none" w:sz="0" w:space="0" w:color="auto"/>
        <w:left w:val="none" w:sz="0" w:space="0" w:color="auto"/>
        <w:bottom w:val="none" w:sz="0" w:space="0" w:color="auto"/>
        <w:right w:val="none" w:sz="0" w:space="0" w:color="auto"/>
      </w:divBdr>
    </w:div>
    <w:div w:id="1002001765">
      <w:bodyDiv w:val="1"/>
      <w:marLeft w:val="0"/>
      <w:marRight w:val="0"/>
      <w:marTop w:val="0"/>
      <w:marBottom w:val="0"/>
      <w:divBdr>
        <w:top w:val="none" w:sz="0" w:space="0" w:color="auto"/>
        <w:left w:val="none" w:sz="0" w:space="0" w:color="auto"/>
        <w:bottom w:val="none" w:sz="0" w:space="0" w:color="auto"/>
        <w:right w:val="none" w:sz="0" w:space="0" w:color="auto"/>
      </w:divBdr>
    </w:div>
    <w:div w:id="1014116533">
      <w:bodyDiv w:val="1"/>
      <w:marLeft w:val="0"/>
      <w:marRight w:val="0"/>
      <w:marTop w:val="0"/>
      <w:marBottom w:val="0"/>
      <w:divBdr>
        <w:top w:val="none" w:sz="0" w:space="0" w:color="auto"/>
        <w:left w:val="none" w:sz="0" w:space="0" w:color="auto"/>
        <w:bottom w:val="none" w:sz="0" w:space="0" w:color="auto"/>
        <w:right w:val="none" w:sz="0" w:space="0" w:color="auto"/>
      </w:divBdr>
    </w:div>
    <w:div w:id="1020857182">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8104883">
      <w:bodyDiv w:val="1"/>
      <w:marLeft w:val="0"/>
      <w:marRight w:val="0"/>
      <w:marTop w:val="0"/>
      <w:marBottom w:val="0"/>
      <w:divBdr>
        <w:top w:val="none" w:sz="0" w:space="0" w:color="auto"/>
        <w:left w:val="none" w:sz="0" w:space="0" w:color="auto"/>
        <w:bottom w:val="none" w:sz="0" w:space="0" w:color="auto"/>
        <w:right w:val="none" w:sz="0" w:space="0" w:color="auto"/>
      </w:divBdr>
    </w:div>
    <w:div w:id="1273897513">
      <w:bodyDiv w:val="1"/>
      <w:marLeft w:val="0"/>
      <w:marRight w:val="0"/>
      <w:marTop w:val="0"/>
      <w:marBottom w:val="0"/>
      <w:divBdr>
        <w:top w:val="none" w:sz="0" w:space="0" w:color="auto"/>
        <w:left w:val="none" w:sz="0" w:space="0" w:color="auto"/>
        <w:bottom w:val="none" w:sz="0" w:space="0" w:color="auto"/>
        <w:right w:val="none" w:sz="0" w:space="0" w:color="auto"/>
      </w:divBdr>
    </w:div>
    <w:div w:id="1308778804">
      <w:bodyDiv w:val="1"/>
      <w:marLeft w:val="0"/>
      <w:marRight w:val="0"/>
      <w:marTop w:val="0"/>
      <w:marBottom w:val="0"/>
      <w:divBdr>
        <w:top w:val="none" w:sz="0" w:space="0" w:color="auto"/>
        <w:left w:val="none" w:sz="0" w:space="0" w:color="auto"/>
        <w:bottom w:val="none" w:sz="0" w:space="0" w:color="auto"/>
        <w:right w:val="none" w:sz="0" w:space="0" w:color="auto"/>
      </w:divBdr>
    </w:div>
    <w:div w:id="1347366733">
      <w:bodyDiv w:val="1"/>
      <w:marLeft w:val="0"/>
      <w:marRight w:val="0"/>
      <w:marTop w:val="0"/>
      <w:marBottom w:val="0"/>
      <w:divBdr>
        <w:top w:val="none" w:sz="0" w:space="0" w:color="auto"/>
        <w:left w:val="none" w:sz="0" w:space="0" w:color="auto"/>
        <w:bottom w:val="none" w:sz="0" w:space="0" w:color="auto"/>
        <w:right w:val="none" w:sz="0" w:space="0" w:color="auto"/>
      </w:divBdr>
    </w:div>
    <w:div w:id="1394043250">
      <w:bodyDiv w:val="1"/>
      <w:marLeft w:val="0"/>
      <w:marRight w:val="0"/>
      <w:marTop w:val="0"/>
      <w:marBottom w:val="0"/>
      <w:divBdr>
        <w:top w:val="none" w:sz="0" w:space="0" w:color="auto"/>
        <w:left w:val="none" w:sz="0" w:space="0" w:color="auto"/>
        <w:bottom w:val="none" w:sz="0" w:space="0" w:color="auto"/>
        <w:right w:val="none" w:sz="0" w:space="0" w:color="auto"/>
      </w:divBdr>
    </w:div>
    <w:div w:id="1399088498">
      <w:bodyDiv w:val="1"/>
      <w:marLeft w:val="0"/>
      <w:marRight w:val="0"/>
      <w:marTop w:val="0"/>
      <w:marBottom w:val="0"/>
      <w:divBdr>
        <w:top w:val="none" w:sz="0" w:space="0" w:color="auto"/>
        <w:left w:val="none" w:sz="0" w:space="0" w:color="auto"/>
        <w:bottom w:val="none" w:sz="0" w:space="0" w:color="auto"/>
        <w:right w:val="none" w:sz="0" w:space="0" w:color="auto"/>
      </w:divBdr>
    </w:div>
    <w:div w:id="1476331542">
      <w:bodyDiv w:val="1"/>
      <w:marLeft w:val="0"/>
      <w:marRight w:val="0"/>
      <w:marTop w:val="0"/>
      <w:marBottom w:val="0"/>
      <w:divBdr>
        <w:top w:val="none" w:sz="0" w:space="0" w:color="auto"/>
        <w:left w:val="none" w:sz="0" w:space="0" w:color="auto"/>
        <w:bottom w:val="none" w:sz="0" w:space="0" w:color="auto"/>
        <w:right w:val="none" w:sz="0" w:space="0" w:color="auto"/>
      </w:divBdr>
    </w:div>
    <w:div w:id="1477868519">
      <w:bodyDiv w:val="1"/>
      <w:marLeft w:val="0"/>
      <w:marRight w:val="0"/>
      <w:marTop w:val="0"/>
      <w:marBottom w:val="0"/>
      <w:divBdr>
        <w:top w:val="none" w:sz="0" w:space="0" w:color="auto"/>
        <w:left w:val="none" w:sz="0" w:space="0" w:color="auto"/>
        <w:bottom w:val="none" w:sz="0" w:space="0" w:color="auto"/>
        <w:right w:val="none" w:sz="0" w:space="0" w:color="auto"/>
      </w:divBdr>
    </w:div>
    <w:div w:id="1543250187">
      <w:bodyDiv w:val="1"/>
      <w:marLeft w:val="0"/>
      <w:marRight w:val="0"/>
      <w:marTop w:val="0"/>
      <w:marBottom w:val="0"/>
      <w:divBdr>
        <w:top w:val="none" w:sz="0" w:space="0" w:color="auto"/>
        <w:left w:val="none" w:sz="0" w:space="0" w:color="auto"/>
        <w:bottom w:val="none" w:sz="0" w:space="0" w:color="auto"/>
        <w:right w:val="none" w:sz="0" w:space="0" w:color="auto"/>
      </w:divBdr>
    </w:div>
    <w:div w:id="1606572449">
      <w:bodyDiv w:val="1"/>
      <w:marLeft w:val="0"/>
      <w:marRight w:val="0"/>
      <w:marTop w:val="0"/>
      <w:marBottom w:val="0"/>
      <w:divBdr>
        <w:top w:val="none" w:sz="0" w:space="0" w:color="auto"/>
        <w:left w:val="none" w:sz="0" w:space="0" w:color="auto"/>
        <w:bottom w:val="none" w:sz="0" w:space="0" w:color="auto"/>
        <w:right w:val="none" w:sz="0" w:space="0" w:color="auto"/>
      </w:divBdr>
    </w:div>
    <w:div w:id="1610119059">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668359916">
      <w:bodyDiv w:val="1"/>
      <w:marLeft w:val="0"/>
      <w:marRight w:val="0"/>
      <w:marTop w:val="0"/>
      <w:marBottom w:val="0"/>
      <w:divBdr>
        <w:top w:val="none" w:sz="0" w:space="0" w:color="auto"/>
        <w:left w:val="none" w:sz="0" w:space="0" w:color="auto"/>
        <w:bottom w:val="none" w:sz="0" w:space="0" w:color="auto"/>
        <w:right w:val="none" w:sz="0" w:space="0" w:color="auto"/>
      </w:divBdr>
    </w:div>
    <w:div w:id="1680696709">
      <w:bodyDiv w:val="1"/>
      <w:marLeft w:val="0"/>
      <w:marRight w:val="0"/>
      <w:marTop w:val="0"/>
      <w:marBottom w:val="0"/>
      <w:divBdr>
        <w:top w:val="none" w:sz="0" w:space="0" w:color="auto"/>
        <w:left w:val="none" w:sz="0" w:space="0" w:color="auto"/>
        <w:bottom w:val="none" w:sz="0" w:space="0" w:color="auto"/>
        <w:right w:val="none" w:sz="0" w:space="0" w:color="auto"/>
      </w:divBdr>
    </w:div>
    <w:div w:id="1702511248">
      <w:bodyDiv w:val="1"/>
      <w:marLeft w:val="0"/>
      <w:marRight w:val="0"/>
      <w:marTop w:val="0"/>
      <w:marBottom w:val="0"/>
      <w:divBdr>
        <w:top w:val="none" w:sz="0" w:space="0" w:color="auto"/>
        <w:left w:val="none" w:sz="0" w:space="0" w:color="auto"/>
        <w:bottom w:val="none" w:sz="0" w:space="0" w:color="auto"/>
        <w:right w:val="none" w:sz="0" w:space="0" w:color="auto"/>
      </w:divBdr>
    </w:div>
    <w:div w:id="1738477543">
      <w:bodyDiv w:val="1"/>
      <w:marLeft w:val="0"/>
      <w:marRight w:val="0"/>
      <w:marTop w:val="0"/>
      <w:marBottom w:val="0"/>
      <w:divBdr>
        <w:top w:val="none" w:sz="0" w:space="0" w:color="auto"/>
        <w:left w:val="none" w:sz="0" w:space="0" w:color="auto"/>
        <w:bottom w:val="none" w:sz="0" w:space="0" w:color="auto"/>
        <w:right w:val="none" w:sz="0" w:space="0" w:color="auto"/>
      </w:divBdr>
    </w:div>
    <w:div w:id="1810315432">
      <w:bodyDiv w:val="1"/>
      <w:marLeft w:val="0"/>
      <w:marRight w:val="0"/>
      <w:marTop w:val="0"/>
      <w:marBottom w:val="0"/>
      <w:divBdr>
        <w:top w:val="none" w:sz="0" w:space="0" w:color="auto"/>
        <w:left w:val="none" w:sz="0" w:space="0" w:color="auto"/>
        <w:bottom w:val="none" w:sz="0" w:space="0" w:color="auto"/>
        <w:right w:val="none" w:sz="0" w:space="0" w:color="auto"/>
      </w:divBdr>
    </w:div>
    <w:div w:id="1906866025">
      <w:bodyDiv w:val="1"/>
      <w:marLeft w:val="0"/>
      <w:marRight w:val="0"/>
      <w:marTop w:val="0"/>
      <w:marBottom w:val="0"/>
      <w:divBdr>
        <w:top w:val="none" w:sz="0" w:space="0" w:color="auto"/>
        <w:left w:val="none" w:sz="0" w:space="0" w:color="auto"/>
        <w:bottom w:val="none" w:sz="0" w:space="0" w:color="auto"/>
        <w:right w:val="none" w:sz="0" w:space="0" w:color="auto"/>
      </w:divBdr>
    </w:div>
    <w:div w:id="1973831062">
      <w:bodyDiv w:val="1"/>
      <w:marLeft w:val="0"/>
      <w:marRight w:val="0"/>
      <w:marTop w:val="0"/>
      <w:marBottom w:val="0"/>
      <w:divBdr>
        <w:top w:val="none" w:sz="0" w:space="0" w:color="auto"/>
        <w:left w:val="none" w:sz="0" w:space="0" w:color="auto"/>
        <w:bottom w:val="none" w:sz="0" w:space="0" w:color="auto"/>
        <w:right w:val="none" w:sz="0" w:space="0" w:color="auto"/>
      </w:divBdr>
    </w:div>
    <w:div w:id="199622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okik.gov.pl/kontakt-inspekcja-handlowa"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uokik.gov.pl/pomoc.php" TargetMode="External"/><Relationship Id="rId4" Type="http://schemas.openxmlformats.org/officeDocument/2006/relationships/styles" Target="styles.xml"/><Relationship Id="rId9" Type="http://schemas.openxmlformats.org/officeDocument/2006/relationships/hyperlink" Target="https://poradydlakonsumentow.p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png@01D9C565.319BE79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8DE5C-14BA-4106-9DF3-DFF312C2B1A2}">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278D3857-1AB5-4412-ADFD-82B7B1AA2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720</Words>
  <Characters>4321</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Grzegorz Dagis</cp:lastModifiedBy>
  <cp:revision>4</cp:revision>
  <cp:lastPrinted>2024-02-29T12:06:00Z</cp:lastPrinted>
  <dcterms:created xsi:type="dcterms:W3CDTF">2025-07-09T07:15:00Z</dcterms:created>
  <dcterms:modified xsi:type="dcterms:W3CDTF">2025-07-09T08:42:00Z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f9c7369e-721f-4130-9c83-da4d4b676d7e</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