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0B8B3" w14:textId="6ED59ED7" w:rsidR="00CC7E4D" w:rsidRPr="00C75328" w:rsidRDefault="00CC7E4D" w:rsidP="00CC7E4D">
      <w:pPr>
        <w:spacing w:line="360" w:lineRule="auto"/>
        <w:jc w:val="both"/>
        <w:rPr>
          <w:sz w:val="32"/>
          <w:szCs w:val="32"/>
          <w:lang w:val="en-GB"/>
        </w:rPr>
      </w:pPr>
      <w:bookmarkStart w:id="0" w:name="_GoBack"/>
      <w:bookmarkEnd w:id="0"/>
      <w:r w:rsidRPr="00C75328">
        <w:rPr>
          <w:sz w:val="32"/>
          <w:szCs w:val="32"/>
          <w:lang w:val="en-GB"/>
        </w:rPr>
        <w:t>Conditional approval: fitness clubs</w:t>
      </w:r>
    </w:p>
    <w:p w14:paraId="79C0B8B4" w14:textId="77777777" w:rsidR="00CC7E4D" w:rsidRPr="00C75328" w:rsidRDefault="00CC7E4D" w:rsidP="00CC7E4D">
      <w:pPr>
        <w:pStyle w:val="Akapitzlist"/>
        <w:numPr>
          <w:ilvl w:val="0"/>
          <w:numId w:val="28"/>
        </w:numPr>
        <w:spacing w:after="240" w:line="360" w:lineRule="auto"/>
        <w:jc w:val="both"/>
        <w:rPr>
          <w:b/>
          <w:kern w:val="3"/>
          <w:sz w:val="22"/>
          <w:lang w:val="en-GB"/>
        </w:rPr>
      </w:pPr>
      <w:r w:rsidRPr="00C75328">
        <w:rPr>
          <w:b/>
          <w:bCs/>
          <w:kern w:val="3"/>
          <w:sz w:val="22"/>
          <w:lang w:val="en-GB"/>
        </w:rPr>
        <w:t xml:space="preserve">The President of UOKiK has given conditional approval for the concentration. </w:t>
      </w:r>
    </w:p>
    <w:p w14:paraId="79C0B8B5" w14:textId="77777777" w:rsidR="00CC7E4D" w:rsidRPr="00C75328" w:rsidRDefault="00CC7E4D" w:rsidP="00CC7E4D">
      <w:pPr>
        <w:pStyle w:val="Akapitzlist"/>
        <w:numPr>
          <w:ilvl w:val="0"/>
          <w:numId w:val="28"/>
        </w:numPr>
        <w:spacing w:after="240" w:line="360" w:lineRule="auto"/>
        <w:jc w:val="both"/>
        <w:rPr>
          <w:b/>
          <w:kern w:val="3"/>
          <w:sz w:val="22"/>
          <w:lang w:val="en-GB"/>
        </w:rPr>
      </w:pPr>
      <w:r w:rsidRPr="00C75328">
        <w:rPr>
          <w:b/>
          <w:bCs/>
          <w:kern w:val="3"/>
          <w:sz w:val="22"/>
          <w:lang w:val="en-GB"/>
        </w:rPr>
        <w:t xml:space="preserve">Medicover Group company may take over 16 businesses operating fitness clubs such as </w:t>
      </w:r>
      <w:r w:rsidRPr="00C75328">
        <w:rPr>
          <w:b/>
          <w:bCs/>
          <w:kern w:val="20"/>
          <w:sz w:val="22"/>
          <w:lang w:val="en-GB"/>
        </w:rPr>
        <w:t>CityFit and CityFit Blue.</w:t>
      </w:r>
    </w:p>
    <w:p w14:paraId="79C0B8B6" w14:textId="77777777" w:rsidR="00AD26A1" w:rsidRPr="00C75328" w:rsidRDefault="002A5EA7" w:rsidP="00AD26A1">
      <w:pPr>
        <w:pStyle w:val="Akapitzlist"/>
        <w:numPr>
          <w:ilvl w:val="0"/>
          <w:numId w:val="28"/>
        </w:numPr>
        <w:spacing w:after="240" w:line="360" w:lineRule="auto"/>
        <w:jc w:val="both"/>
        <w:rPr>
          <w:b/>
          <w:color w:val="000000"/>
          <w:sz w:val="22"/>
          <w:lang w:val="en-GB"/>
        </w:rPr>
      </w:pPr>
      <w:r w:rsidRPr="00C75328">
        <w:rPr>
          <w:b/>
          <w:bCs/>
          <w:kern w:val="3"/>
          <w:sz w:val="22"/>
          <w:lang w:val="en-GB"/>
        </w:rPr>
        <w:t>However, the acquirer must sell two clubs: in Bielsko-Biała and Gliwice.</w:t>
      </w:r>
    </w:p>
    <w:p w14:paraId="79C0B8B7" w14:textId="64798821" w:rsidR="00CC7E4D" w:rsidRPr="00C75328" w:rsidRDefault="00CC7E4D" w:rsidP="00AD26A1">
      <w:pPr>
        <w:spacing w:after="240" w:line="360" w:lineRule="auto"/>
        <w:jc w:val="both"/>
        <w:rPr>
          <w:bCs/>
          <w:kern w:val="20"/>
          <w:sz w:val="22"/>
          <w:lang w:val="en-GB"/>
        </w:rPr>
      </w:pPr>
      <w:r w:rsidRPr="00C75328">
        <w:rPr>
          <w:b/>
          <w:bCs/>
          <w:sz w:val="22"/>
          <w:lang w:val="en-GB"/>
        </w:rPr>
        <w:t>[Warsaw, 7 April 2025]</w:t>
      </w:r>
      <w:r w:rsidRPr="00C75328">
        <w:rPr>
          <w:sz w:val="22"/>
          <w:lang w:val="en-GB"/>
        </w:rPr>
        <w:t xml:space="preserve"> The intended transaction is expected to involve </w:t>
      </w:r>
      <w:r w:rsidRPr="00C75328">
        <w:rPr>
          <w:color w:val="000000"/>
          <w:sz w:val="22"/>
          <w:lang w:val="en-GB"/>
        </w:rPr>
        <w:t xml:space="preserve">ABC Medicover Holdings B.V. acquiring control of 16 businesses in the CityFit </w:t>
      </w:r>
      <w:r w:rsidR="00841AB6">
        <w:rPr>
          <w:color w:val="000000"/>
          <w:sz w:val="22"/>
          <w:lang w:val="en-GB"/>
        </w:rPr>
        <w:t>G</w:t>
      </w:r>
      <w:r w:rsidRPr="00C75328">
        <w:rPr>
          <w:color w:val="000000"/>
          <w:sz w:val="22"/>
          <w:lang w:val="en-GB"/>
        </w:rPr>
        <w:t xml:space="preserve">roup. The activities of the participants in the concentration overlap in the market for operating fitness clubs. Medicover has more than 150 clubs under the brands: </w:t>
      </w:r>
      <w:r w:rsidRPr="00C75328">
        <w:rPr>
          <w:sz w:val="22"/>
          <w:lang w:val="en-GB"/>
        </w:rPr>
        <w:t xml:space="preserve">Just Gym, Well Fitness, McFit, Stellar, Platinium Fitness, Smart Gym, Premium Fitness &amp; Gym. </w:t>
      </w:r>
      <w:r w:rsidRPr="00C75328">
        <w:rPr>
          <w:kern w:val="20"/>
          <w:sz w:val="22"/>
          <w:lang w:val="en-GB"/>
        </w:rPr>
        <w:t>The CityFit Group owns more than 20 sports and leisure facilities under the CityFit and CityFit Blue brands.</w:t>
      </w:r>
    </w:p>
    <w:p w14:paraId="79C0B8B8" w14:textId="294EF681" w:rsidR="00AB1278" w:rsidRPr="00C75328" w:rsidRDefault="00D238CC" w:rsidP="00AD26A1">
      <w:pPr>
        <w:spacing w:after="240" w:line="360" w:lineRule="auto"/>
        <w:jc w:val="both"/>
        <w:rPr>
          <w:color w:val="000000"/>
          <w:sz w:val="22"/>
          <w:lang w:val="en-GB"/>
        </w:rPr>
      </w:pPr>
      <w:r w:rsidRPr="00C75328">
        <w:rPr>
          <w:color w:val="000000"/>
          <w:sz w:val="22"/>
          <w:lang w:val="en-GB"/>
        </w:rPr>
        <w:t>According to previous case law, the President of UOK</w:t>
      </w:r>
      <w:r w:rsidR="00C75328">
        <w:rPr>
          <w:color w:val="000000"/>
          <w:sz w:val="22"/>
          <w:lang w:val="en-GB"/>
        </w:rPr>
        <w:t>i</w:t>
      </w:r>
      <w:r w:rsidRPr="00C75328">
        <w:rPr>
          <w:color w:val="000000"/>
          <w:sz w:val="22"/>
          <w:lang w:val="en-GB"/>
        </w:rPr>
        <w:t>K has assumed that fitness clubs compete with each other in the area of a single city. Medicover and CityFit have clubs in the same 13 cities. In most of them, however, they face competition from other entrepreneurs. The situation is different in Gliwice and Bielsko-Biała, where, after the deal, Medicover</w:t>
      </w:r>
      <w:r w:rsidR="00C75328" w:rsidRPr="00C75328">
        <w:rPr>
          <w:color w:val="000000"/>
          <w:sz w:val="22"/>
          <w:lang w:val="en-GB"/>
        </w:rPr>
        <w:t>’</w:t>
      </w:r>
      <w:r w:rsidRPr="00C75328">
        <w:rPr>
          <w:color w:val="000000"/>
          <w:sz w:val="22"/>
          <w:lang w:val="en-GB"/>
        </w:rPr>
        <w:t>s position would be strong enough to reduce competition.</w:t>
      </w:r>
    </w:p>
    <w:p w14:paraId="79C0B8B9" w14:textId="77777777" w:rsidR="009831A6" w:rsidRPr="00C75328" w:rsidRDefault="009831A6" w:rsidP="00AD26A1">
      <w:pPr>
        <w:spacing w:after="240" w:line="360" w:lineRule="auto"/>
        <w:jc w:val="both"/>
        <w:rPr>
          <w:color w:val="000000"/>
          <w:sz w:val="22"/>
          <w:lang w:val="en-GB"/>
        </w:rPr>
      </w:pPr>
      <w:r w:rsidRPr="00C75328">
        <w:rPr>
          <w:color w:val="000000"/>
          <w:sz w:val="22"/>
          <w:lang w:val="en-GB"/>
        </w:rPr>
        <w:t xml:space="preserve">- Our analysis shows that the concentration would distort competition in two cities. This would be disadvantageous to customers of fitness clubs in Bielsko-Biała and Gliwice, and could result in price increases, for example. At the same time, the sale of one of the gyms in each of these cities will allow entrepreneurs to maintain equal competition in local markets - says the President of UOKiK, Tomasz Chróstny. </w:t>
      </w:r>
    </w:p>
    <w:p w14:paraId="79C0B8BA" w14:textId="7B15FD2F" w:rsidR="00AC1302" w:rsidRPr="00C75328" w:rsidRDefault="00AC1302" w:rsidP="00AD26A1">
      <w:pPr>
        <w:spacing w:after="240" w:line="360" w:lineRule="auto"/>
        <w:jc w:val="both"/>
        <w:rPr>
          <w:color w:val="000000"/>
          <w:sz w:val="22"/>
          <w:lang w:val="en-GB"/>
        </w:rPr>
      </w:pPr>
      <w:r w:rsidRPr="00C75328">
        <w:rPr>
          <w:color w:val="000000"/>
          <w:sz w:val="22"/>
          <w:lang w:val="en-GB"/>
        </w:rPr>
        <w:t>Under the condition imposed, Medicover must sell one each of its own or the acquired company</w:t>
      </w:r>
      <w:r w:rsidR="00C75328" w:rsidRPr="00C75328">
        <w:rPr>
          <w:color w:val="000000"/>
          <w:sz w:val="22"/>
          <w:lang w:val="en-GB"/>
        </w:rPr>
        <w:t>’</w:t>
      </w:r>
      <w:r w:rsidRPr="00C75328">
        <w:rPr>
          <w:color w:val="000000"/>
          <w:sz w:val="22"/>
          <w:lang w:val="en-GB"/>
        </w:rPr>
        <w:t>s clubs in Bielsko-Bia</w:t>
      </w:r>
      <w:r w:rsidR="00CE6715">
        <w:rPr>
          <w:color w:val="000000"/>
          <w:sz w:val="22"/>
          <w:lang w:val="en-GB"/>
        </w:rPr>
        <w:t>ł</w:t>
      </w:r>
      <w:r w:rsidRPr="00C75328">
        <w:rPr>
          <w:color w:val="000000"/>
          <w:sz w:val="22"/>
          <w:lang w:val="en-GB"/>
        </w:rPr>
        <w:t>a and Gliwice. The buyer must be an entity independent of Medicover and provide a guarantee to operate a fitness club at this location in the next two years. It must also receive approval from the President of UOK</w:t>
      </w:r>
      <w:r w:rsidR="00C75328">
        <w:rPr>
          <w:color w:val="000000"/>
          <w:sz w:val="22"/>
          <w:lang w:val="en-GB"/>
        </w:rPr>
        <w:t>i</w:t>
      </w:r>
      <w:r w:rsidRPr="00C75328">
        <w:rPr>
          <w:color w:val="000000"/>
          <w:sz w:val="22"/>
          <w:lang w:val="en-GB"/>
        </w:rPr>
        <w:t>K.</w:t>
      </w:r>
    </w:p>
    <w:p w14:paraId="79C0B8BB" w14:textId="77777777" w:rsidR="00CC7E4D" w:rsidRPr="00C75328" w:rsidRDefault="00CC7E4D" w:rsidP="00CC7E4D">
      <w:pPr>
        <w:pStyle w:val="NormalnyWeb"/>
        <w:shd w:val="clear" w:color="auto" w:fill="FFFFFF"/>
        <w:spacing w:before="0" w:beforeAutospacing="0" w:after="240" w:afterAutospacing="0" w:line="360" w:lineRule="auto"/>
        <w:jc w:val="both"/>
        <w:rPr>
          <w:rFonts w:ascii="Trebuchet MS" w:hAnsi="Trebuchet MS"/>
          <w:sz w:val="22"/>
          <w:szCs w:val="22"/>
          <w:lang w:val="en-GB"/>
        </w:rPr>
      </w:pPr>
      <w:r w:rsidRPr="00C75328">
        <w:rPr>
          <w:rFonts w:ascii="Trebuchet MS" w:hAnsi="Trebuchet MS" w:cs="Tahoma"/>
          <w:color w:val="000000" w:themeColor="text1"/>
          <w:sz w:val="22"/>
          <w:szCs w:val="22"/>
          <w:lang w:val="en-GB"/>
        </w:rPr>
        <w:t>According to the laws, a transaction is subject to notification to the antitrust authority if it involves undertakings whose aggregate turnover generated in the preceding year has exceeded EUR 1 billion worldwide or EUR 50 million in Poland.</w:t>
      </w:r>
    </w:p>
    <w:p w14:paraId="79C0B8BC" w14:textId="77777777" w:rsidR="00CC7E4D" w:rsidRPr="00C75328" w:rsidRDefault="00132755" w:rsidP="00CC7E4D">
      <w:pPr>
        <w:pStyle w:val="NormalnyWeb"/>
        <w:shd w:val="clear" w:color="auto" w:fill="FFFFFF"/>
        <w:spacing w:before="0" w:beforeAutospacing="0" w:after="240" w:afterAutospacing="0" w:line="360" w:lineRule="auto"/>
        <w:jc w:val="both"/>
        <w:rPr>
          <w:rFonts w:ascii="Trebuchet MS" w:hAnsi="Trebuchet MS" w:cs="Tahoma"/>
          <w:color w:val="000000" w:themeColor="text1"/>
          <w:sz w:val="22"/>
          <w:szCs w:val="22"/>
          <w:lang w:val="en-GB"/>
        </w:rPr>
      </w:pPr>
      <w:r w:rsidRPr="00C75328">
        <w:rPr>
          <w:rFonts w:ascii="Trebuchet MS" w:hAnsi="Trebuchet MS" w:cs="Tahoma"/>
          <w:color w:val="000000" w:themeColor="text1"/>
          <w:sz w:val="22"/>
          <w:szCs w:val="22"/>
          <w:lang w:val="en-GB"/>
        </w:rPr>
        <w:lastRenderedPageBreak/>
        <w:t xml:space="preserve">The decision is not final. The party notifying the Office has the right to appeal to the Court of Competition and Consumer Protection. At the same time, please note that information on all concentration-related antitrust proceedings conducted by UOKiK is posted on the </w:t>
      </w:r>
      <w:hyperlink r:id="rId9" w:history="1">
        <w:r w:rsidRPr="00C75328">
          <w:rPr>
            <w:rStyle w:val="Hipercze"/>
            <w:rFonts w:ascii="Trebuchet MS" w:eastAsia="Calibri" w:hAnsi="Trebuchet MS" w:cs="Tahoma"/>
            <w:color w:val="000000" w:themeColor="text1"/>
            <w:sz w:val="22"/>
            <w:szCs w:val="22"/>
            <w:lang w:val="en-GB"/>
          </w:rPr>
          <w:t>UOKiK website</w:t>
        </w:r>
      </w:hyperlink>
      <w:r w:rsidRPr="00C75328">
        <w:rPr>
          <w:rFonts w:ascii="Trebuchet MS" w:hAnsi="Trebuchet MS" w:cs="Tahoma"/>
          <w:color w:val="000000" w:themeColor="text1"/>
          <w:sz w:val="22"/>
          <w:szCs w:val="22"/>
          <w:lang w:val="en-GB"/>
        </w:rPr>
        <w:t>.</w:t>
      </w:r>
    </w:p>
    <w:p w14:paraId="79C0B8BD" w14:textId="77777777" w:rsidR="00733789" w:rsidRPr="00C75328" w:rsidRDefault="00733789" w:rsidP="00E76A1C">
      <w:pPr>
        <w:pStyle w:val="xmsonormal"/>
        <w:spacing w:before="0" w:beforeAutospacing="0" w:after="240" w:afterAutospacing="0" w:line="360" w:lineRule="auto"/>
        <w:jc w:val="both"/>
        <w:rPr>
          <w:rFonts w:ascii="Trebuchet MS" w:hAnsi="Trebuchet MS"/>
          <w:sz w:val="22"/>
          <w:szCs w:val="22"/>
          <w:lang w:val="en-GB"/>
        </w:rPr>
      </w:pPr>
    </w:p>
    <w:sectPr w:rsidR="00733789" w:rsidRPr="00C75328"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0B8C0" w14:textId="77777777" w:rsidR="00CC418E" w:rsidRDefault="00CC418E">
      <w:r>
        <w:separator/>
      </w:r>
    </w:p>
  </w:endnote>
  <w:endnote w:type="continuationSeparator" w:id="0">
    <w:p w14:paraId="79C0B8C1" w14:textId="77777777" w:rsidR="00CC418E" w:rsidRDefault="00CC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0B8C3" w14:textId="77777777" w:rsidR="00D51C53" w:rsidRPr="00C75328" w:rsidRDefault="00D51C53" w:rsidP="008D527A">
    <w:pPr>
      <w:pStyle w:val="Stopka"/>
      <w:rPr>
        <w:rFonts w:asciiTheme="minorHAnsi" w:hAnsiTheme="minorHAnsi" w:cstheme="minorHAnsi"/>
        <w:color w:val="595959" w:themeColor="text1" w:themeTint="A6"/>
        <w:sz w:val="16"/>
        <w:szCs w:val="16"/>
        <w:lang w:val="en-GB"/>
      </w:rPr>
    </w:pPr>
    <w:r w:rsidRPr="00C75328">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79C0B8C7" wp14:editId="79C0B8C8">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578571"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C75328">
      <w:rPr>
        <w:rFonts w:asciiTheme="minorHAnsi" w:hAnsiTheme="minorHAnsi" w:cstheme="minorHAnsi"/>
        <w:color w:val="595959" w:themeColor="text1" w:themeTint="A6"/>
        <w:sz w:val="16"/>
        <w:szCs w:val="16"/>
        <w:lang w:val="en-GB"/>
      </w:rPr>
      <w:t>WWW.UOKiK.GOV.PL LANDLINE NO. +48 22 55 60 246 MOBILE NO. 603 124 154</w:t>
    </w:r>
  </w:p>
  <w:p w14:paraId="79C0B8C4" w14:textId="77777777" w:rsidR="00D51C53" w:rsidRPr="00C75328"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C75328">
      <w:rPr>
        <w:rFonts w:asciiTheme="minorHAnsi" w:hAnsiTheme="minorHAnsi" w:cstheme="minorHAnsi"/>
        <w:color w:val="595959" w:themeColor="text1" w:themeTint="A6"/>
        <w:sz w:val="16"/>
        <w:szCs w:val="16"/>
        <w:lang w:val="en-GB"/>
      </w:rPr>
      <w:t xml:space="preserve">UOKiK Communication Department Pl. Powstańców Warszawy 1, 00-950 Warsaw </w:t>
    </w:r>
    <w:r w:rsidRPr="00C75328">
      <w:rPr>
        <w:rFonts w:asciiTheme="minorHAnsi" w:hAnsiTheme="minorHAnsi" w:cstheme="minorHAnsi"/>
        <w:color w:val="595959" w:themeColor="text1" w:themeTint="A6"/>
        <w:sz w:val="16"/>
        <w:szCs w:val="16"/>
        <w:lang w:val="en-GB"/>
      </w:rPr>
      <w:br/>
      <w:t xml:space="preserve">E-mail: </w:t>
    </w:r>
    <w:hyperlink r:id="rId1" w:history="1">
      <w:r w:rsidRPr="00C75328">
        <w:rPr>
          <w:rStyle w:val="Hipercze"/>
          <w:rFonts w:asciiTheme="minorHAnsi" w:hAnsiTheme="minorHAnsi" w:cstheme="minorHAnsi"/>
          <w:color w:val="595959" w:themeColor="text1" w:themeTint="A6"/>
          <w:sz w:val="16"/>
          <w:szCs w:val="16"/>
          <w:lang w:val="en-GB"/>
        </w:rPr>
        <w:t>biuroprasowe@uokik.gov.pl</w:t>
      </w:r>
    </w:hyperlink>
    <w:r w:rsidRPr="00C75328">
      <w:rPr>
        <w:rFonts w:asciiTheme="minorHAnsi" w:hAnsiTheme="minorHAnsi" w:cstheme="minorHAnsi"/>
        <w:color w:val="595959" w:themeColor="text1" w:themeTint="A6"/>
        <w:sz w:val="16"/>
        <w:szCs w:val="16"/>
        <w:lang w:val="en-GB"/>
      </w:rPr>
      <w:t xml:space="preserve"> X: </w:t>
    </w:r>
    <w:hyperlink r:id="rId2" w:history="1">
      <w:r w:rsidRPr="00C75328">
        <w:rPr>
          <w:rStyle w:val="Hipercze"/>
          <w:rFonts w:asciiTheme="minorHAnsi" w:hAnsiTheme="minorHAnsi" w:cstheme="minorHAnsi"/>
          <w:color w:val="595959" w:themeColor="text1" w:themeTint="A6"/>
          <w:sz w:val="16"/>
          <w:szCs w:val="16"/>
          <w:lang w:val="en-GB"/>
        </w:rPr>
        <w:t>@</w:t>
      </w:r>
      <w:r w:rsidRPr="00C75328">
        <w:rPr>
          <w:rStyle w:val="u-linkcomplex-target"/>
          <w:rFonts w:asciiTheme="minorHAnsi" w:hAnsiTheme="minorHAnsi" w:cstheme="minorHAnsi"/>
          <w:color w:val="595959" w:themeColor="text1" w:themeTint="A6"/>
          <w:sz w:val="16"/>
          <w:szCs w:val="16"/>
          <w:u w:val="single"/>
          <w:lang w:val="en-GB"/>
        </w:rPr>
        <w:t>UOKiKgovPL</w:t>
      </w:r>
    </w:hyperlink>
    <w:r w:rsidRPr="00C75328">
      <w:rPr>
        <w:rStyle w:val="u-linkcomplex-target"/>
        <w:rFonts w:asciiTheme="minorHAnsi" w:hAnsiTheme="minorHAnsi" w:cstheme="minorHAnsi"/>
        <w:color w:val="595959" w:themeColor="text1" w:themeTint="A6"/>
        <w:sz w:val="16"/>
        <w:szCs w:val="16"/>
        <w:lang w:val="en-GB"/>
      </w:rPr>
      <w:br/>
    </w:r>
    <w:r w:rsidRPr="00C75328">
      <w:rPr>
        <w:rFonts w:asciiTheme="minorHAnsi" w:hAnsiTheme="minorHAnsi" w:cstheme="minorHAnsi"/>
        <w:color w:val="595959" w:themeColor="text1" w:themeTint="A6"/>
        <w:sz w:val="16"/>
        <w:szCs w:val="16"/>
        <w:lang w:val="en-GB"/>
      </w:rPr>
      <w:t>Follow us on Instagram: </w:t>
    </w:r>
    <w:hyperlink r:id="rId3" w:tgtFrame="_blank" w:history="1">
      <w:r w:rsidRPr="00C75328">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0B8BE" w14:textId="77777777" w:rsidR="00CC418E" w:rsidRDefault="00CC418E">
      <w:r>
        <w:separator/>
      </w:r>
    </w:p>
  </w:footnote>
  <w:footnote w:type="continuationSeparator" w:id="0">
    <w:p w14:paraId="79C0B8BF" w14:textId="77777777" w:rsidR="00CC418E" w:rsidRDefault="00CC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0B8C2" w14:textId="6A20BE7E" w:rsidR="00D51C53" w:rsidRDefault="00961A81" w:rsidP="00D51C53">
    <w:pPr>
      <w:pStyle w:val="Nagwek"/>
      <w:tabs>
        <w:tab w:val="clear" w:pos="9072"/>
      </w:tabs>
    </w:pPr>
    <w:r>
      <w:rPr>
        <w:noProof/>
        <w:color w:val="1F497D"/>
      </w:rPr>
      <w:drawing>
        <wp:inline distT="0" distB="0" distL="0" distR="0" wp14:anchorId="7CE9098F" wp14:editId="1320BDDF">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B270238"/>
    <w:multiLevelType w:val="hybridMultilevel"/>
    <w:tmpl w:val="A74CA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B17F38"/>
    <w:multiLevelType w:val="hybridMultilevel"/>
    <w:tmpl w:val="CCD24C9A"/>
    <w:lvl w:ilvl="0" w:tplc="08DE82A0">
      <w:start w:val="1"/>
      <w:numFmt w:val="lowerRoman"/>
      <w:lvlText w:val="(%1)"/>
      <w:lvlJc w:val="right"/>
      <w:pPr>
        <w:ind w:left="1985" w:hanging="284"/>
      </w:pPr>
      <w:rPr>
        <w:rFonts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FD3110"/>
    <w:multiLevelType w:val="hybridMultilevel"/>
    <w:tmpl w:val="0532BE10"/>
    <w:lvl w:ilvl="0" w:tplc="5BFC7050">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0316C4"/>
    <w:multiLevelType w:val="hybridMultilevel"/>
    <w:tmpl w:val="367486D4"/>
    <w:lvl w:ilvl="0" w:tplc="5BFC7050">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9359AF"/>
    <w:multiLevelType w:val="hybridMultilevel"/>
    <w:tmpl w:val="8FE6E2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7C40CBE"/>
    <w:multiLevelType w:val="hybridMultilevel"/>
    <w:tmpl w:val="FCEC899C"/>
    <w:lvl w:ilvl="0" w:tplc="5BFC7050">
      <w:numFmt w:val="bullet"/>
      <w:lvlText w:val="•"/>
      <w:lvlJc w:val="left"/>
      <w:pPr>
        <w:ind w:left="1080" w:hanging="360"/>
      </w:pPr>
      <w:rPr>
        <w:rFonts w:ascii="Trebuchet MS" w:eastAsia="Times New Roman" w:hAnsi="Trebuchet MS"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6819483E"/>
    <w:multiLevelType w:val="hybridMultilevel"/>
    <w:tmpl w:val="5D96ADFC"/>
    <w:lvl w:ilvl="0" w:tplc="5BFC7050">
      <w:numFmt w:val="bullet"/>
      <w:lvlText w:val="•"/>
      <w:lvlJc w:val="left"/>
      <w:pPr>
        <w:ind w:left="1800" w:hanging="360"/>
      </w:pPr>
      <w:rPr>
        <w:rFonts w:ascii="Trebuchet MS" w:eastAsia="Times New Roman" w:hAnsi="Trebuchet MS" w:cs="Times New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1"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5"/>
  </w:num>
  <w:num w:numId="3">
    <w:abstractNumId w:val="22"/>
  </w:num>
  <w:num w:numId="4">
    <w:abstractNumId w:val="6"/>
  </w:num>
  <w:num w:numId="5">
    <w:abstractNumId w:val="16"/>
  </w:num>
  <w:num w:numId="6">
    <w:abstractNumId w:val="7"/>
  </w:num>
  <w:num w:numId="7">
    <w:abstractNumId w:val="24"/>
  </w:num>
  <w:num w:numId="8">
    <w:abstractNumId w:val="26"/>
  </w:num>
  <w:num w:numId="9">
    <w:abstractNumId w:val="10"/>
  </w:num>
  <w:num w:numId="10">
    <w:abstractNumId w:val="1"/>
  </w:num>
  <w:num w:numId="11">
    <w:abstractNumId w:val="3"/>
  </w:num>
  <w:num w:numId="12">
    <w:abstractNumId w:val="23"/>
  </w:num>
  <w:num w:numId="13">
    <w:abstractNumId w:val="11"/>
  </w:num>
  <w:num w:numId="14">
    <w:abstractNumId w:val="21"/>
  </w:num>
  <w:num w:numId="15">
    <w:abstractNumId w:val="12"/>
  </w:num>
  <w:num w:numId="16">
    <w:abstractNumId w:val="4"/>
  </w:num>
  <w:num w:numId="17">
    <w:abstractNumId w:val="0"/>
  </w:num>
  <w:num w:numId="18">
    <w:abstractNumId w:val="25"/>
  </w:num>
  <w:num w:numId="19">
    <w:abstractNumId w:val="17"/>
  </w:num>
  <w:num w:numId="20">
    <w:abstractNumId w:val="5"/>
  </w:num>
  <w:num w:numId="21">
    <w:abstractNumId w:val="9"/>
  </w:num>
  <w:num w:numId="22">
    <w:abstractNumId w:val="18"/>
  </w:num>
  <w:num w:numId="23">
    <w:abstractNumId w:val="19"/>
  </w:num>
  <w:num w:numId="24">
    <w:abstractNumId w:val="15"/>
  </w:num>
  <w:num w:numId="25">
    <w:abstractNumId w:val="8"/>
  </w:num>
  <w:num w:numId="26">
    <w:abstractNumId w:val="8"/>
    <w:lvlOverride w:ilvl="0">
      <w:startOverride w:val="1"/>
    </w:lvlOverride>
  </w:num>
  <w:num w:numId="27">
    <w:abstractNumId w:val="13"/>
  </w:num>
  <w:num w:numId="2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37FB"/>
    <w:rsid w:val="0002523D"/>
    <w:rsid w:val="00026D3C"/>
    <w:rsid w:val="000277C1"/>
    <w:rsid w:val="000302A4"/>
    <w:rsid w:val="00033035"/>
    <w:rsid w:val="0003643C"/>
    <w:rsid w:val="000365AA"/>
    <w:rsid w:val="00040319"/>
    <w:rsid w:val="00042F31"/>
    <w:rsid w:val="00042F96"/>
    <w:rsid w:val="000437BA"/>
    <w:rsid w:val="000558FC"/>
    <w:rsid w:val="00055B3E"/>
    <w:rsid w:val="00056AF4"/>
    <w:rsid w:val="00057488"/>
    <w:rsid w:val="00057CA6"/>
    <w:rsid w:val="00057FC2"/>
    <w:rsid w:val="00061749"/>
    <w:rsid w:val="0006245C"/>
    <w:rsid w:val="00065044"/>
    <w:rsid w:val="000651E9"/>
    <w:rsid w:val="00066FF0"/>
    <w:rsid w:val="00073A74"/>
    <w:rsid w:val="00073AA7"/>
    <w:rsid w:val="00077C71"/>
    <w:rsid w:val="00081B8A"/>
    <w:rsid w:val="00090153"/>
    <w:rsid w:val="000920E2"/>
    <w:rsid w:val="000927D7"/>
    <w:rsid w:val="00093EE3"/>
    <w:rsid w:val="00094613"/>
    <w:rsid w:val="00094896"/>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26E"/>
    <w:rsid w:val="000D174F"/>
    <w:rsid w:val="000D202D"/>
    <w:rsid w:val="000D2CAB"/>
    <w:rsid w:val="000D4A1F"/>
    <w:rsid w:val="000D72EC"/>
    <w:rsid w:val="000D7D8C"/>
    <w:rsid w:val="000E092F"/>
    <w:rsid w:val="000E18E0"/>
    <w:rsid w:val="000E2D48"/>
    <w:rsid w:val="000E4E2E"/>
    <w:rsid w:val="000E729D"/>
    <w:rsid w:val="000E79FE"/>
    <w:rsid w:val="000F197B"/>
    <w:rsid w:val="000F4784"/>
    <w:rsid w:val="000F6B81"/>
    <w:rsid w:val="00100546"/>
    <w:rsid w:val="00101DDB"/>
    <w:rsid w:val="00101DF3"/>
    <w:rsid w:val="00101EDC"/>
    <w:rsid w:val="00103669"/>
    <w:rsid w:val="0010559C"/>
    <w:rsid w:val="00106F25"/>
    <w:rsid w:val="00107844"/>
    <w:rsid w:val="00111422"/>
    <w:rsid w:val="0011255A"/>
    <w:rsid w:val="00112783"/>
    <w:rsid w:val="00112953"/>
    <w:rsid w:val="001134CD"/>
    <w:rsid w:val="00113784"/>
    <w:rsid w:val="001152D4"/>
    <w:rsid w:val="00120FBD"/>
    <w:rsid w:val="0012424D"/>
    <w:rsid w:val="00125A13"/>
    <w:rsid w:val="001260AC"/>
    <w:rsid w:val="001265E4"/>
    <w:rsid w:val="00130259"/>
    <w:rsid w:val="00130A58"/>
    <w:rsid w:val="0013159A"/>
    <w:rsid w:val="0013233C"/>
    <w:rsid w:val="00132713"/>
    <w:rsid w:val="00132755"/>
    <w:rsid w:val="00132B05"/>
    <w:rsid w:val="00133470"/>
    <w:rsid w:val="00135455"/>
    <w:rsid w:val="001356A9"/>
    <w:rsid w:val="0013668B"/>
    <w:rsid w:val="001413C7"/>
    <w:rsid w:val="00143310"/>
    <w:rsid w:val="00144E9C"/>
    <w:rsid w:val="00146089"/>
    <w:rsid w:val="001467DA"/>
    <w:rsid w:val="00146F25"/>
    <w:rsid w:val="001530BD"/>
    <w:rsid w:val="00157E9A"/>
    <w:rsid w:val="00160D77"/>
    <w:rsid w:val="00161094"/>
    <w:rsid w:val="00162B45"/>
    <w:rsid w:val="0016325D"/>
    <w:rsid w:val="00163DF9"/>
    <w:rsid w:val="00165B73"/>
    <w:rsid w:val="00165CD2"/>
    <w:rsid w:val="001666D6"/>
    <w:rsid w:val="00166B5D"/>
    <w:rsid w:val="001675EF"/>
    <w:rsid w:val="0017028A"/>
    <w:rsid w:val="00170A6E"/>
    <w:rsid w:val="00170AF6"/>
    <w:rsid w:val="00171120"/>
    <w:rsid w:val="00172D7D"/>
    <w:rsid w:val="00173806"/>
    <w:rsid w:val="001746FD"/>
    <w:rsid w:val="00175436"/>
    <w:rsid w:val="00177539"/>
    <w:rsid w:val="00184B86"/>
    <w:rsid w:val="00190D5A"/>
    <w:rsid w:val="0019661A"/>
    <w:rsid w:val="00196736"/>
    <w:rsid w:val="001979B5"/>
    <w:rsid w:val="001A1ED7"/>
    <w:rsid w:val="001A4982"/>
    <w:rsid w:val="001A5D8E"/>
    <w:rsid w:val="001A5F7C"/>
    <w:rsid w:val="001A6E5B"/>
    <w:rsid w:val="001A7451"/>
    <w:rsid w:val="001B0740"/>
    <w:rsid w:val="001B32AC"/>
    <w:rsid w:val="001B396C"/>
    <w:rsid w:val="001B5CFA"/>
    <w:rsid w:val="001B5D11"/>
    <w:rsid w:val="001B752A"/>
    <w:rsid w:val="001C1857"/>
    <w:rsid w:val="001C1FAD"/>
    <w:rsid w:val="001C2528"/>
    <w:rsid w:val="001C598B"/>
    <w:rsid w:val="001C647B"/>
    <w:rsid w:val="001D0836"/>
    <w:rsid w:val="001D1E10"/>
    <w:rsid w:val="001D2FE9"/>
    <w:rsid w:val="001D3725"/>
    <w:rsid w:val="001D5E17"/>
    <w:rsid w:val="001D677F"/>
    <w:rsid w:val="001D7B2B"/>
    <w:rsid w:val="001E188E"/>
    <w:rsid w:val="001E1ED5"/>
    <w:rsid w:val="001E2826"/>
    <w:rsid w:val="001E2FEA"/>
    <w:rsid w:val="001E4AD3"/>
    <w:rsid w:val="001E4F92"/>
    <w:rsid w:val="001E5612"/>
    <w:rsid w:val="001F0D3F"/>
    <w:rsid w:val="001F4A73"/>
    <w:rsid w:val="001F5323"/>
    <w:rsid w:val="001F63E4"/>
    <w:rsid w:val="00201D9D"/>
    <w:rsid w:val="00203B0D"/>
    <w:rsid w:val="00205580"/>
    <w:rsid w:val="002066DC"/>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27B40"/>
    <w:rsid w:val="0023138D"/>
    <w:rsid w:val="00231617"/>
    <w:rsid w:val="00231868"/>
    <w:rsid w:val="00235759"/>
    <w:rsid w:val="00240013"/>
    <w:rsid w:val="0024118E"/>
    <w:rsid w:val="00241BAC"/>
    <w:rsid w:val="00242514"/>
    <w:rsid w:val="00243661"/>
    <w:rsid w:val="002449DE"/>
    <w:rsid w:val="00244DBD"/>
    <w:rsid w:val="00245A01"/>
    <w:rsid w:val="002476B4"/>
    <w:rsid w:val="002508C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3B4A"/>
    <w:rsid w:val="002864BE"/>
    <w:rsid w:val="00286DD7"/>
    <w:rsid w:val="00286E54"/>
    <w:rsid w:val="002919BD"/>
    <w:rsid w:val="00293525"/>
    <w:rsid w:val="00295193"/>
    <w:rsid w:val="00295B34"/>
    <w:rsid w:val="002A5D69"/>
    <w:rsid w:val="002A5EA7"/>
    <w:rsid w:val="002A668E"/>
    <w:rsid w:val="002B1DBF"/>
    <w:rsid w:val="002B1F6E"/>
    <w:rsid w:val="002B4C6B"/>
    <w:rsid w:val="002C0D5D"/>
    <w:rsid w:val="002C361E"/>
    <w:rsid w:val="002C38AD"/>
    <w:rsid w:val="002C4FFE"/>
    <w:rsid w:val="002C53CB"/>
    <w:rsid w:val="002C692D"/>
    <w:rsid w:val="002C6ABE"/>
    <w:rsid w:val="002C743A"/>
    <w:rsid w:val="002E19C5"/>
    <w:rsid w:val="002E388C"/>
    <w:rsid w:val="002E4BE8"/>
    <w:rsid w:val="002E5BEF"/>
    <w:rsid w:val="002E691A"/>
    <w:rsid w:val="002F1BF3"/>
    <w:rsid w:val="002F2C49"/>
    <w:rsid w:val="002F4D43"/>
    <w:rsid w:val="002F5879"/>
    <w:rsid w:val="00300B53"/>
    <w:rsid w:val="003035B9"/>
    <w:rsid w:val="003039AF"/>
    <w:rsid w:val="003056C6"/>
    <w:rsid w:val="003077B8"/>
    <w:rsid w:val="00310051"/>
    <w:rsid w:val="003108E8"/>
    <w:rsid w:val="00311B14"/>
    <w:rsid w:val="00311ED5"/>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2E23"/>
    <w:rsid w:val="0034670A"/>
    <w:rsid w:val="00346D07"/>
    <w:rsid w:val="003478F3"/>
    <w:rsid w:val="0035019C"/>
    <w:rsid w:val="003506DB"/>
    <w:rsid w:val="00360248"/>
    <w:rsid w:val="00360C3B"/>
    <w:rsid w:val="00360C66"/>
    <w:rsid w:val="00361AF0"/>
    <w:rsid w:val="00363F8E"/>
    <w:rsid w:val="00365A67"/>
    <w:rsid w:val="00365C1F"/>
    <w:rsid w:val="00366A46"/>
    <w:rsid w:val="0036734C"/>
    <w:rsid w:val="0037005C"/>
    <w:rsid w:val="00370A68"/>
    <w:rsid w:val="003742FC"/>
    <w:rsid w:val="00374442"/>
    <w:rsid w:val="00376E32"/>
    <w:rsid w:val="00377667"/>
    <w:rsid w:val="00377A0D"/>
    <w:rsid w:val="003806F9"/>
    <w:rsid w:val="0038218F"/>
    <w:rsid w:val="003843AB"/>
    <w:rsid w:val="00385009"/>
    <w:rsid w:val="003854CA"/>
    <w:rsid w:val="0038677D"/>
    <w:rsid w:val="00390AA6"/>
    <w:rsid w:val="0039154A"/>
    <w:rsid w:val="003916E7"/>
    <w:rsid w:val="00391F20"/>
    <w:rsid w:val="0039217F"/>
    <w:rsid w:val="00394548"/>
    <w:rsid w:val="00396D95"/>
    <w:rsid w:val="00397BC4"/>
    <w:rsid w:val="003A1928"/>
    <w:rsid w:val="003A2B10"/>
    <w:rsid w:val="003A35D6"/>
    <w:rsid w:val="003A4A05"/>
    <w:rsid w:val="003A5547"/>
    <w:rsid w:val="003A5566"/>
    <w:rsid w:val="003A58E7"/>
    <w:rsid w:val="003A73BE"/>
    <w:rsid w:val="003B0687"/>
    <w:rsid w:val="003B11E2"/>
    <w:rsid w:val="003B792F"/>
    <w:rsid w:val="003C2DE6"/>
    <w:rsid w:val="003D0369"/>
    <w:rsid w:val="003D1479"/>
    <w:rsid w:val="003D22E4"/>
    <w:rsid w:val="003D2F7A"/>
    <w:rsid w:val="003D3FF4"/>
    <w:rsid w:val="003D696A"/>
    <w:rsid w:val="003D6FE7"/>
    <w:rsid w:val="003D7161"/>
    <w:rsid w:val="003D7242"/>
    <w:rsid w:val="003D77B6"/>
    <w:rsid w:val="003E0C47"/>
    <w:rsid w:val="003E357F"/>
    <w:rsid w:val="003E3F9D"/>
    <w:rsid w:val="003E40F6"/>
    <w:rsid w:val="003E5F4C"/>
    <w:rsid w:val="003E614D"/>
    <w:rsid w:val="003E69E5"/>
    <w:rsid w:val="003E6CE9"/>
    <w:rsid w:val="003F025B"/>
    <w:rsid w:val="003F19B3"/>
    <w:rsid w:val="003F2C04"/>
    <w:rsid w:val="003F2CC1"/>
    <w:rsid w:val="003F6D16"/>
    <w:rsid w:val="003F76BB"/>
    <w:rsid w:val="004014D7"/>
    <w:rsid w:val="00401C23"/>
    <w:rsid w:val="00404708"/>
    <w:rsid w:val="00405606"/>
    <w:rsid w:val="00406233"/>
    <w:rsid w:val="0040748E"/>
    <w:rsid w:val="00407ED4"/>
    <w:rsid w:val="004110FA"/>
    <w:rsid w:val="00411DA2"/>
    <w:rsid w:val="00412206"/>
    <w:rsid w:val="00413B92"/>
    <w:rsid w:val="00414702"/>
    <w:rsid w:val="00416767"/>
    <w:rsid w:val="0041758D"/>
    <w:rsid w:val="00417C22"/>
    <w:rsid w:val="00423B87"/>
    <w:rsid w:val="004246F5"/>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45960"/>
    <w:rsid w:val="004523FF"/>
    <w:rsid w:val="00455D6E"/>
    <w:rsid w:val="00456983"/>
    <w:rsid w:val="00460C78"/>
    <w:rsid w:val="00462CFA"/>
    <w:rsid w:val="00464D7B"/>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6BAE"/>
    <w:rsid w:val="004972E8"/>
    <w:rsid w:val="004976C8"/>
    <w:rsid w:val="004A18E1"/>
    <w:rsid w:val="004A262D"/>
    <w:rsid w:val="004A314F"/>
    <w:rsid w:val="004A530B"/>
    <w:rsid w:val="004A57B0"/>
    <w:rsid w:val="004B0AD4"/>
    <w:rsid w:val="004B1B9B"/>
    <w:rsid w:val="004B2DB0"/>
    <w:rsid w:val="004B5A4D"/>
    <w:rsid w:val="004B6F07"/>
    <w:rsid w:val="004B7BA2"/>
    <w:rsid w:val="004C0F9E"/>
    <w:rsid w:val="004C1243"/>
    <w:rsid w:val="004C12A8"/>
    <w:rsid w:val="004C2565"/>
    <w:rsid w:val="004C269D"/>
    <w:rsid w:val="004C4703"/>
    <w:rsid w:val="004C5C26"/>
    <w:rsid w:val="004C6885"/>
    <w:rsid w:val="004C777A"/>
    <w:rsid w:val="004D4965"/>
    <w:rsid w:val="004D4B3B"/>
    <w:rsid w:val="004D5489"/>
    <w:rsid w:val="004D7C0E"/>
    <w:rsid w:val="004E4535"/>
    <w:rsid w:val="004E5107"/>
    <w:rsid w:val="004F1215"/>
    <w:rsid w:val="004F6FF3"/>
    <w:rsid w:val="004F74F2"/>
    <w:rsid w:val="004F7E99"/>
    <w:rsid w:val="005003F9"/>
    <w:rsid w:val="005017BB"/>
    <w:rsid w:val="00501F75"/>
    <w:rsid w:val="00502A08"/>
    <w:rsid w:val="0050303E"/>
    <w:rsid w:val="0050417B"/>
    <w:rsid w:val="00505372"/>
    <w:rsid w:val="00510F77"/>
    <w:rsid w:val="00511612"/>
    <w:rsid w:val="005133CE"/>
    <w:rsid w:val="005136ED"/>
    <w:rsid w:val="0051598C"/>
    <w:rsid w:val="00516A41"/>
    <w:rsid w:val="00521BA3"/>
    <w:rsid w:val="00521E75"/>
    <w:rsid w:val="00522219"/>
    <w:rsid w:val="00523E0D"/>
    <w:rsid w:val="00525540"/>
    <w:rsid w:val="00525588"/>
    <w:rsid w:val="0052644A"/>
    <w:rsid w:val="00526C70"/>
    <w:rsid w:val="0052710E"/>
    <w:rsid w:val="005279BD"/>
    <w:rsid w:val="00534409"/>
    <w:rsid w:val="00536780"/>
    <w:rsid w:val="00540372"/>
    <w:rsid w:val="00541A48"/>
    <w:rsid w:val="005424E7"/>
    <w:rsid w:val="00542E0D"/>
    <w:rsid w:val="005442FC"/>
    <w:rsid w:val="00545045"/>
    <w:rsid w:val="0054721B"/>
    <w:rsid w:val="00550AB2"/>
    <w:rsid w:val="00550DE9"/>
    <w:rsid w:val="0055352F"/>
    <w:rsid w:val="00554CF0"/>
    <w:rsid w:val="0055631D"/>
    <w:rsid w:val="0056286E"/>
    <w:rsid w:val="00562A60"/>
    <w:rsid w:val="0056472A"/>
    <w:rsid w:val="00564B0B"/>
    <w:rsid w:val="00566BA8"/>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A7310"/>
    <w:rsid w:val="005B2593"/>
    <w:rsid w:val="005B5B2F"/>
    <w:rsid w:val="005B6FE6"/>
    <w:rsid w:val="005C0D39"/>
    <w:rsid w:val="005C2235"/>
    <w:rsid w:val="005C2C93"/>
    <w:rsid w:val="005C317E"/>
    <w:rsid w:val="005C39A4"/>
    <w:rsid w:val="005C6232"/>
    <w:rsid w:val="005D1368"/>
    <w:rsid w:val="005D4309"/>
    <w:rsid w:val="005D570A"/>
    <w:rsid w:val="005D6F7A"/>
    <w:rsid w:val="005E2A1A"/>
    <w:rsid w:val="005E39FF"/>
    <w:rsid w:val="005E49B8"/>
    <w:rsid w:val="005E5B88"/>
    <w:rsid w:val="005E6310"/>
    <w:rsid w:val="005E6B1A"/>
    <w:rsid w:val="005E78EE"/>
    <w:rsid w:val="005F139F"/>
    <w:rsid w:val="005F176C"/>
    <w:rsid w:val="005F1EBD"/>
    <w:rsid w:val="005F2ECE"/>
    <w:rsid w:val="005F50B9"/>
    <w:rsid w:val="005F707D"/>
    <w:rsid w:val="0060130F"/>
    <w:rsid w:val="00602A1B"/>
    <w:rsid w:val="006063D0"/>
    <w:rsid w:val="00606E32"/>
    <w:rsid w:val="0061020D"/>
    <w:rsid w:val="0061347B"/>
    <w:rsid w:val="00613C45"/>
    <w:rsid w:val="00616EE8"/>
    <w:rsid w:val="00621291"/>
    <w:rsid w:val="006226CE"/>
    <w:rsid w:val="00623E94"/>
    <w:rsid w:val="0062597D"/>
    <w:rsid w:val="006264F5"/>
    <w:rsid w:val="00630F67"/>
    <w:rsid w:val="00633AD3"/>
    <w:rsid w:val="00633D4E"/>
    <w:rsid w:val="00633F31"/>
    <w:rsid w:val="0063526F"/>
    <w:rsid w:val="006355B2"/>
    <w:rsid w:val="00636680"/>
    <w:rsid w:val="00637E86"/>
    <w:rsid w:val="00641200"/>
    <w:rsid w:val="00641AB6"/>
    <w:rsid w:val="006422DE"/>
    <w:rsid w:val="006439FA"/>
    <w:rsid w:val="0064525C"/>
    <w:rsid w:val="006458F2"/>
    <w:rsid w:val="00645C75"/>
    <w:rsid w:val="00647A4B"/>
    <w:rsid w:val="0065356D"/>
    <w:rsid w:val="006545E9"/>
    <w:rsid w:val="00654E55"/>
    <w:rsid w:val="0065736E"/>
    <w:rsid w:val="006618CC"/>
    <w:rsid w:val="00664CFA"/>
    <w:rsid w:val="00665916"/>
    <w:rsid w:val="00666752"/>
    <w:rsid w:val="006671BC"/>
    <w:rsid w:val="006700DA"/>
    <w:rsid w:val="00672A15"/>
    <w:rsid w:val="0067485D"/>
    <w:rsid w:val="0067496E"/>
    <w:rsid w:val="00675FFE"/>
    <w:rsid w:val="00676081"/>
    <w:rsid w:val="0068225D"/>
    <w:rsid w:val="00685919"/>
    <w:rsid w:val="0068740C"/>
    <w:rsid w:val="006878AF"/>
    <w:rsid w:val="006879C4"/>
    <w:rsid w:val="00687BD3"/>
    <w:rsid w:val="00691021"/>
    <w:rsid w:val="00694D2B"/>
    <w:rsid w:val="00696C29"/>
    <w:rsid w:val="006971C5"/>
    <w:rsid w:val="006A123E"/>
    <w:rsid w:val="006A1872"/>
    <w:rsid w:val="006A2065"/>
    <w:rsid w:val="006A31EC"/>
    <w:rsid w:val="006A3D88"/>
    <w:rsid w:val="006A4082"/>
    <w:rsid w:val="006A4A7A"/>
    <w:rsid w:val="006A7927"/>
    <w:rsid w:val="006A7BDA"/>
    <w:rsid w:val="006A7E43"/>
    <w:rsid w:val="006B0848"/>
    <w:rsid w:val="006B13F8"/>
    <w:rsid w:val="006B2EE2"/>
    <w:rsid w:val="006B31EF"/>
    <w:rsid w:val="006B37A2"/>
    <w:rsid w:val="006B445B"/>
    <w:rsid w:val="006B5EA3"/>
    <w:rsid w:val="006B733D"/>
    <w:rsid w:val="006B7743"/>
    <w:rsid w:val="006C07FC"/>
    <w:rsid w:val="006C0C43"/>
    <w:rsid w:val="006C3365"/>
    <w:rsid w:val="006C34AE"/>
    <w:rsid w:val="006C67AF"/>
    <w:rsid w:val="006C74BC"/>
    <w:rsid w:val="006D3DC5"/>
    <w:rsid w:val="006E02E6"/>
    <w:rsid w:val="006E169E"/>
    <w:rsid w:val="006E2372"/>
    <w:rsid w:val="006E283E"/>
    <w:rsid w:val="006E28F5"/>
    <w:rsid w:val="006E2D45"/>
    <w:rsid w:val="006E38D6"/>
    <w:rsid w:val="006E559F"/>
    <w:rsid w:val="006E65FE"/>
    <w:rsid w:val="006E76B0"/>
    <w:rsid w:val="006E7D59"/>
    <w:rsid w:val="006F143B"/>
    <w:rsid w:val="006F2223"/>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0ECD"/>
    <w:rsid w:val="007224B3"/>
    <w:rsid w:val="007228AF"/>
    <w:rsid w:val="00722D54"/>
    <w:rsid w:val="007234F9"/>
    <w:rsid w:val="0072598A"/>
    <w:rsid w:val="00730183"/>
    <w:rsid w:val="00730B76"/>
    <w:rsid w:val="00731303"/>
    <w:rsid w:val="00733789"/>
    <w:rsid w:val="007361FD"/>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65030"/>
    <w:rsid w:val="007711C0"/>
    <w:rsid w:val="00772284"/>
    <w:rsid w:val="00773E0F"/>
    <w:rsid w:val="0077414D"/>
    <w:rsid w:val="0077521F"/>
    <w:rsid w:val="00776C4F"/>
    <w:rsid w:val="00781971"/>
    <w:rsid w:val="007836A0"/>
    <w:rsid w:val="007838E4"/>
    <w:rsid w:val="0078447F"/>
    <w:rsid w:val="007846DC"/>
    <w:rsid w:val="00785D30"/>
    <w:rsid w:val="0079108F"/>
    <w:rsid w:val="007916A8"/>
    <w:rsid w:val="00794699"/>
    <w:rsid w:val="00796C41"/>
    <w:rsid w:val="007A19D8"/>
    <w:rsid w:val="007A3A49"/>
    <w:rsid w:val="007A5A6F"/>
    <w:rsid w:val="007B18E7"/>
    <w:rsid w:val="007B1A01"/>
    <w:rsid w:val="007B3159"/>
    <w:rsid w:val="007B492C"/>
    <w:rsid w:val="007C1B0B"/>
    <w:rsid w:val="007C53A0"/>
    <w:rsid w:val="007C5CD3"/>
    <w:rsid w:val="007D15E3"/>
    <w:rsid w:val="007D2A1A"/>
    <w:rsid w:val="007E109D"/>
    <w:rsid w:val="007E280D"/>
    <w:rsid w:val="007E36E4"/>
    <w:rsid w:val="007E7ECD"/>
    <w:rsid w:val="007F08D2"/>
    <w:rsid w:val="007F0ACE"/>
    <w:rsid w:val="007F0AD9"/>
    <w:rsid w:val="007F0E7B"/>
    <w:rsid w:val="007F777B"/>
    <w:rsid w:val="00800F0E"/>
    <w:rsid w:val="00804024"/>
    <w:rsid w:val="008075EB"/>
    <w:rsid w:val="0081013A"/>
    <w:rsid w:val="00810225"/>
    <w:rsid w:val="00813C2C"/>
    <w:rsid w:val="00814355"/>
    <w:rsid w:val="00815806"/>
    <w:rsid w:val="0081753E"/>
    <w:rsid w:val="00821B08"/>
    <w:rsid w:val="0082248B"/>
    <w:rsid w:val="0082343F"/>
    <w:rsid w:val="008249A8"/>
    <w:rsid w:val="008337C0"/>
    <w:rsid w:val="00835121"/>
    <w:rsid w:val="00841AB6"/>
    <w:rsid w:val="008442F8"/>
    <w:rsid w:val="00845609"/>
    <w:rsid w:val="008457D0"/>
    <w:rsid w:val="0085010E"/>
    <w:rsid w:val="00851BF2"/>
    <w:rsid w:val="00854344"/>
    <w:rsid w:val="0085454F"/>
    <w:rsid w:val="0085564F"/>
    <w:rsid w:val="00860FF2"/>
    <w:rsid w:val="00866972"/>
    <w:rsid w:val="0087084F"/>
    <w:rsid w:val="00872388"/>
    <w:rsid w:val="0087354F"/>
    <w:rsid w:val="00875853"/>
    <w:rsid w:val="00880597"/>
    <w:rsid w:val="00882D42"/>
    <w:rsid w:val="00883B1C"/>
    <w:rsid w:val="00884CB6"/>
    <w:rsid w:val="008859F4"/>
    <w:rsid w:val="008903F4"/>
    <w:rsid w:val="00896985"/>
    <w:rsid w:val="00897101"/>
    <w:rsid w:val="00897547"/>
    <w:rsid w:val="00897717"/>
    <w:rsid w:val="008A2149"/>
    <w:rsid w:val="008B0995"/>
    <w:rsid w:val="008B0DEF"/>
    <w:rsid w:val="008B11F5"/>
    <w:rsid w:val="008B121F"/>
    <w:rsid w:val="008B22C8"/>
    <w:rsid w:val="008B35E8"/>
    <w:rsid w:val="008B7D67"/>
    <w:rsid w:val="008C1060"/>
    <w:rsid w:val="008C2DAB"/>
    <w:rsid w:val="008C4373"/>
    <w:rsid w:val="008C53D0"/>
    <w:rsid w:val="008C69B8"/>
    <w:rsid w:val="008C6D12"/>
    <w:rsid w:val="008C70D3"/>
    <w:rsid w:val="008C765D"/>
    <w:rsid w:val="008C7CF7"/>
    <w:rsid w:val="008D0678"/>
    <w:rsid w:val="008D0DD4"/>
    <w:rsid w:val="008D17FC"/>
    <w:rsid w:val="008D49C6"/>
    <w:rsid w:val="008D527A"/>
    <w:rsid w:val="008D56DA"/>
    <w:rsid w:val="008D5771"/>
    <w:rsid w:val="008D6467"/>
    <w:rsid w:val="008D70C3"/>
    <w:rsid w:val="008D7537"/>
    <w:rsid w:val="008E4998"/>
    <w:rsid w:val="008E6BE9"/>
    <w:rsid w:val="008E6F18"/>
    <w:rsid w:val="008E7610"/>
    <w:rsid w:val="008E7693"/>
    <w:rsid w:val="008F07F0"/>
    <w:rsid w:val="008F12D4"/>
    <w:rsid w:val="008F170B"/>
    <w:rsid w:val="008F28A4"/>
    <w:rsid w:val="008F472E"/>
    <w:rsid w:val="008F4BEE"/>
    <w:rsid w:val="008F5AF1"/>
    <w:rsid w:val="008F6D98"/>
    <w:rsid w:val="008F7562"/>
    <w:rsid w:val="009016F6"/>
    <w:rsid w:val="0090190A"/>
    <w:rsid w:val="00902556"/>
    <w:rsid w:val="0090338C"/>
    <w:rsid w:val="009053E8"/>
    <w:rsid w:val="00907AAF"/>
    <w:rsid w:val="0091048E"/>
    <w:rsid w:val="00910EA2"/>
    <w:rsid w:val="00911C92"/>
    <w:rsid w:val="009135E7"/>
    <w:rsid w:val="00920076"/>
    <w:rsid w:val="00920FAF"/>
    <w:rsid w:val="00923FDD"/>
    <w:rsid w:val="00924ABC"/>
    <w:rsid w:val="00924EA2"/>
    <w:rsid w:val="0092697F"/>
    <w:rsid w:val="00926E08"/>
    <w:rsid w:val="009302B8"/>
    <w:rsid w:val="009339EB"/>
    <w:rsid w:val="0093514A"/>
    <w:rsid w:val="00935F35"/>
    <w:rsid w:val="00935FBF"/>
    <w:rsid w:val="00937288"/>
    <w:rsid w:val="009377E7"/>
    <w:rsid w:val="0094093B"/>
    <w:rsid w:val="00940E8F"/>
    <w:rsid w:val="00942AD3"/>
    <w:rsid w:val="00942F20"/>
    <w:rsid w:val="0094300F"/>
    <w:rsid w:val="00944748"/>
    <w:rsid w:val="00945051"/>
    <w:rsid w:val="00946DA3"/>
    <w:rsid w:val="00947E0C"/>
    <w:rsid w:val="0095121F"/>
    <w:rsid w:val="00952D70"/>
    <w:rsid w:val="0095309C"/>
    <w:rsid w:val="0095493D"/>
    <w:rsid w:val="00955696"/>
    <w:rsid w:val="00961A81"/>
    <w:rsid w:val="009652F2"/>
    <w:rsid w:val="009667C0"/>
    <w:rsid w:val="00967369"/>
    <w:rsid w:val="009678E2"/>
    <w:rsid w:val="009700D7"/>
    <w:rsid w:val="00971388"/>
    <w:rsid w:val="009719ED"/>
    <w:rsid w:val="00972B85"/>
    <w:rsid w:val="009749C6"/>
    <w:rsid w:val="00975169"/>
    <w:rsid w:val="009766FD"/>
    <w:rsid w:val="009768A6"/>
    <w:rsid w:val="009831A6"/>
    <w:rsid w:val="00986702"/>
    <w:rsid w:val="00986C37"/>
    <w:rsid w:val="00987D1C"/>
    <w:rsid w:val="00987FB5"/>
    <w:rsid w:val="00992D84"/>
    <w:rsid w:val="00993D3F"/>
    <w:rsid w:val="009940A9"/>
    <w:rsid w:val="00996645"/>
    <w:rsid w:val="00997528"/>
    <w:rsid w:val="0099796A"/>
    <w:rsid w:val="009A1A25"/>
    <w:rsid w:val="009A2205"/>
    <w:rsid w:val="009A24E7"/>
    <w:rsid w:val="009A2A91"/>
    <w:rsid w:val="009A34CA"/>
    <w:rsid w:val="009A4312"/>
    <w:rsid w:val="009A5818"/>
    <w:rsid w:val="009A65FE"/>
    <w:rsid w:val="009C1346"/>
    <w:rsid w:val="009C140F"/>
    <w:rsid w:val="009C42EF"/>
    <w:rsid w:val="009C5301"/>
    <w:rsid w:val="009C5E2B"/>
    <w:rsid w:val="009C675D"/>
    <w:rsid w:val="009C740B"/>
    <w:rsid w:val="009D05C8"/>
    <w:rsid w:val="009D1F38"/>
    <w:rsid w:val="009D2015"/>
    <w:rsid w:val="009D2A37"/>
    <w:rsid w:val="009D3AC9"/>
    <w:rsid w:val="009D48C5"/>
    <w:rsid w:val="009D596A"/>
    <w:rsid w:val="009D5AB5"/>
    <w:rsid w:val="009D67D8"/>
    <w:rsid w:val="009E0518"/>
    <w:rsid w:val="009E3C0B"/>
    <w:rsid w:val="009E5A49"/>
    <w:rsid w:val="009F4A45"/>
    <w:rsid w:val="009F5DC0"/>
    <w:rsid w:val="009F670A"/>
    <w:rsid w:val="00A02B17"/>
    <w:rsid w:val="00A02D39"/>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0763"/>
    <w:rsid w:val="00A31DB2"/>
    <w:rsid w:val="00A3353E"/>
    <w:rsid w:val="00A33DE6"/>
    <w:rsid w:val="00A351C5"/>
    <w:rsid w:val="00A35329"/>
    <w:rsid w:val="00A36996"/>
    <w:rsid w:val="00A41249"/>
    <w:rsid w:val="00A432FF"/>
    <w:rsid w:val="00A439E8"/>
    <w:rsid w:val="00A43D8E"/>
    <w:rsid w:val="00A45753"/>
    <w:rsid w:val="00A47604"/>
    <w:rsid w:val="00A47CFE"/>
    <w:rsid w:val="00A51CBE"/>
    <w:rsid w:val="00A526E5"/>
    <w:rsid w:val="00A53423"/>
    <w:rsid w:val="00A53874"/>
    <w:rsid w:val="00A560C5"/>
    <w:rsid w:val="00A5646F"/>
    <w:rsid w:val="00A617FC"/>
    <w:rsid w:val="00A62659"/>
    <w:rsid w:val="00A63D93"/>
    <w:rsid w:val="00A6532D"/>
    <w:rsid w:val="00A65F20"/>
    <w:rsid w:val="00A66162"/>
    <w:rsid w:val="00A67024"/>
    <w:rsid w:val="00A727FE"/>
    <w:rsid w:val="00A76293"/>
    <w:rsid w:val="00A76C4B"/>
    <w:rsid w:val="00A77DA2"/>
    <w:rsid w:val="00A8048E"/>
    <w:rsid w:val="00A84763"/>
    <w:rsid w:val="00A85AD7"/>
    <w:rsid w:val="00A85D9D"/>
    <w:rsid w:val="00A9088E"/>
    <w:rsid w:val="00A909BC"/>
    <w:rsid w:val="00A90B9D"/>
    <w:rsid w:val="00A92C4C"/>
    <w:rsid w:val="00A9489F"/>
    <w:rsid w:val="00A94B63"/>
    <w:rsid w:val="00A94C9B"/>
    <w:rsid w:val="00A9647C"/>
    <w:rsid w:val="00AA0410"/>
    <w:rsid w:val="00AA185D"/>
    <w:rsid w:val="00AA40C9"/>
    <w:rsid w:val="00AA602D"/>
    <w:rsid w:val="00AA68FF"/>
    <w:rsid w:val="00AA7F58"/>
    <w:rsid w:val="00AB1278"/>
    <w:rsid w:val="00AB1E95"/>
    <w:rsid w:val="00AB30DB"/>
    <w:rsid w:val="00AB397A"/>
    <w:rsid w:val="00AB572D"/>
    <w:rsid w:val="00AB6D7A"/>
    <w:rsid w:val="00AC1302"/>
    <w:rsid w:val="00AC194B"/>
    <w:rsid w:val="00AC21A3"/>
    <w:rsid w:val="00AC2764"/>
    <w:rsid w:val="00AC40E4"/>
    <w:rsid w:val="00AC578D"/>
    <w:rsid w:val="00AC5864"/>
    <w:rsid w:val="00AC5A87"/>
    <w:rsid w:val="00AC6525"/>
    <w:rsid w:val="00AC686B"/>
    <w:rsid w:val="00AC6F96"/>
    <w:rsid w:val="00AD14CD"/>
    <w:rsid w:val="00AD1692"/>
    <w:rsid w:val="00AD26A1"/>
    <w:rsid w:val="00AD5AE2"/>
    <w:rsid w:val="00AD73A9"/>
    <w:rsid w:val="00AE0FF8"/>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07E59"/>
    <w:rsid w:val="00B100C6"/>
    <w:rsid w:val="00B12CD3"/>
    <w:rsid w:val="00B12FAF"/>
    <w:rsid w:val="00B1432E"/>
    <w:rsid w:val="00B14B33"/>
    <w:rsid w:val="00B156C5"/>
    <w:rsid w:val="00B15953"/>
    <w:rsid w:val="00B16C4F"/>
    <w:rsid w:val="00B17717"/>
    <w:rsid w:val="00B215AD"/>
    <w:rsid w:val="00B218B9"/>
    <w:rsid w:val="00B22863"/>
    <w:rsid w:val="00B23160"/>
    <w:rsid w:val="00B2382E"/>
    <w:rsid w:val="00B24F4A"/>
    <w:rsid w:val="00B2590B"/>
    <w:rsid w:val="00B26237"/>
    <w:rsid w:val="00B30951"/>
    <w:rsid w:val="00B30CC1"/>
    <w:rsid w:val="00B30E6F"/>
    <w:rsid w:val="00B337FC"/>
    <w:rsid w:val="00B3711A"/>
    <w:rsid w:val="00B37E67"/>
    <w:rsid w:val="00B40237"/>
    <w:rsid w:val="00B40A86"/>
    <w:rsid w:val="00B41502"/>
    <w:rsid w:val="00B479E7"/>
    <w:rsid w:val="00B50A84"/>
    <w:rsid w:val="00B51024"/>
    <w:rsid w:val="00B512B5"/>
    <w:rsid w:val="00B51602"/>
    <w:rsid w:val="00B540C9"/>
    <w:rsid w:val="00B540DD"/>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027A"/>
    <w:rsid w:val="00B810B2"/>
    <w:rsid w:val="00B827F2"/>
    <w:rsid w:val="00B82E26"/>
    <w:rsid w:val="00B8330B"/>
    <w:rsid w:val="00B865F1"/>
    <w:rsid w:val="00B86612"/>
    <w:rsid w:val="00B87195"/>
    <w:rsid w:val="00B9355B"/>
    <w:rsid w:val="00B95999"/>
    <w:rsid w:val="00B9617F"/>
    <w:rsid w:val="00BA110A"/>
    <w:rsid w:val="00BA2505"/>
    <w:rsid w:val="00BA26F7"/>
    <w:rsid w:val="00BA47B8"/>
    <w:rsid w:val="00BA7398"/>
    <w:rsid w:val="00BA79F0"/>
    <w:rsid w:val="00BB3098"/>
    <w:rsid w:val="00BB5068"/>
    <w:rsid w:val="00BB562E"/>
    <w:rsid w:val="00BB5A9A"/>
    <w:rsid w:val="00BB72A0"/>
    <w:rsid w:val="00BB7AE8"/>
    <w:rsid w:val="00BC2BCB"/>
    <w:rsid w:val="00BC3DDD"/>
    <w:rsid w:val="00BC55A3"/>
    <w:rsid w:val="00BC7E2A"/>
    <w:rsid w:val="00BC7F0A"/>
    <w:rsid w:val="00BD044B"/>
    <w:rsid w:val="00BD0481"/>
    <w:rsid w:val="00BD4447"/>
    <w:rsid w:val="00BD4ED1"/>
    <w:rsid w:val="00BD61B7"/>
    <w:rsid w:val="00BE1580"/>
    <w:rsid w:val="00BE1935"/>
    <w:rsid w:val="00BE2623"/>
    <w:rsid w:val="00BE3626"/>
    <w:rsid w:val="00BE3923"/>
    <w:rsid w:val="00BE4BF0"/>
    <w:rsid w:val="00BE596D"/>
    <w:rsid w:val="00BE5EE5"/>
    <w:rsid w:val="00BE60F8"/>
    <w:rsid w:val="00BE68EE"/>
    <w:rsid w:val="00BE7F63"/>
    <w:rsid w:val="00BF04A6"/>
    <w:rsid w:val="00BF0A7C"/>
    <w:rsid w:val="00BF3C20"/>
    <w:rsid w:val="00BF45FB"/>
    <w:rsid w:val="00BF4AD6"/>
    <w:rsid w:val="00BF7EA7"/>
    <w:rsid w:val="00C010FD"/>
    <w:rsid w:val="00C0388B"/>
    <w:rsid w:val="00C038E5"/>
    <w:rsid w:val="00C06A2F"/>
    <w:rsid w:val="00C123B1"/>
    <w:rsid w:val="00C1282A"/>
    <w:rsid w:val="00C12A59"/>
    <w:rsid w:val="00C12A72"/>
    <w:rsid w:val="00C1426F"/>
    <w:rsid w:val="00C158D4"/>
    <w:rsid w:val="00C204A7"/>
    <w:rsid w:val="00C21071"/>
    <w:rsid w:val="00C231EB"/>
    <w:rsid w:val="00C2398C"/>
    <w:rsid w:val="00C25569"/>
    <w:rsid w:val="00C2607D"/>
    <w:rsid w:val="00C27207"/>
    <w:rsid w:val="00C27366"/>
    <w:rsid w:val="00C334EB"/>
    <w:rsid w:val="00C3619D"/>
    <w:rsid w:val="00C36419"/>
    <w:rsid w:val="00C414FA"/>
    <w:rsid w:val="00C44041"/>
    <w:rsid w:val="00C44F6E"/>
    <w:rsid w:val="00C51571"/>
    <w:rsid w:val="00C56BFE"/>
    <w:rsid w:val="00C579D2"/>
    <w:rsid w:val="00C61869"/>
    <w:rsid w:val="00C62A5C"/>
    <w:rsid w:val="00C62FE7"/>
    <w:rsid w:val="00C632D8"/>
    <w:rsid w:val="00C63AA8"/>
    <w:rsid w:val="00C64A70"/>
    <w:rsid w:val="00C65544"/>
    <w:rsid w:val="00C655F4"/>
    <w:rsid w:val="00C70C08"/>
    <w:rsid w:val="00C71229"/>
    <w:rsid w:val="00C75328"/>
    <w:rsid w:val="00C758FF"/>
    <w:rsid w:val="00C7783C"/>
    <w:rsid w:val="00C81210"/>
    <w:rsid w:val="00C8265C"/>
    <w:rsid w:val="00C841B6"/>
    <w:rsid w:val="00C85F07"/>
    <w:rsid w:val="00C9280D"/>
    <w:rsid w:val="00C92989"/>
    <w:rsid w:val="00C95D94"/>
    <w:rsid w:val="00C96F0F"/>
    <w:rsid w:val="00C978B9"/>
    <w:rsid w:val="00CA1354"/>
    <w:rsid w:val="00CA6292"/>
    <w:rsid w:val="00CA6B58"/>
    <w:rsid w:val="00CB1AE6"/>
    <w:rsid w:val="00CB2385"/>
    <w:rsid w:val="00CB331E"/>
    <w:rsid w:val="00CB3ED4"/>
    <w:rsid w:val="00CB3F86"/>
    <w:rsid w:val="00CB4090"/>
    <w:rsid w:val="00CB549E"/>
    <w:rsid w:val="00CB574C"/>
    <w:rsid w:val="00CB6569"/>
    <w:rsid w:val="00CB7069"/>
    <w:rsid w:val="00CB78C9"/>
    <w:rsid w:val="00CC16D1"/>
    <w:rsid w:val="00CC17D5"/>
    <w:rsid w:val="00CC2F62"/>
    <w:rsid w:val="00CC38CE"/>
    <w:rsid w:val="00CC418E"/>
    <w:rsid w:val="00CC77FF"/>
    <w:rsid w:val="00CC7E4D"/>
    <w:rsid w:val="00CD033B"/>
    <w:rsid w:val="00CD039E"/>
    <w:rsid w:val="00CD04C2"/>
    <w:rsid w:val="00CD28D3"/>
    <w:rsid w:val="00CD2FFC"/>
    <w:rsid w:val="00CD34F0"/>
    <w:rsid w:val="00CD421A"/>
    <w:rsid w:val="00CD4615"/>
    <w:rsid w:val="00CE0954"/>
    <w:rsid w:val="00CE0D39"/>
    <w:rsid w:val="00CE0F84"/>
    <w:rsid w:val="00CE14F4"/>
    <w:rsid w:val="00CE31B3"/>
    <w:rsid w:val="00CE6715"/>
    <w:rsid w:val="00CF11F7"/>
    <w:rsid w:val="00CF22A5"/>
    <w:rsid w:val="00CF31D5"/>
    <w:rsid w:val="00CF67BF"/>
    <w:rsid w:val="00D01441"/>
    <w:rsid w:val="00D016F6"/>
    <w:rsid w:val="00D03C15"/>
    <w:rsid w:val="00D06006"/>
    <w:rsid w:val="00D06499"/>
    <w:rsid w:val="00D070A4"/>
    <w:rsid w:val="00D07766"/>
    <w:rsid w:val="00D118BC"/>
    <w:rsid w:val="00D1197D"/>
    <w:rsid w:val="00D1271D"/>
    <w:rsid w:val="00D1323F"/>
    <w:rsid w:val="00D143E5"/>
    <w:rsid w:val="00D17225"/>
    <w:rsid w:val="00D202BA"/>
    <w:rsid w:val="00D20A2B"/>
    <w:rsid w:val="00D2227F"/>
    <w:rsid w:val="00D238CC"/>
    <w:rsid w:val="00D251AC"/>
    <w:rsid w:val="00D26E40"/>
    <w:rsid w:val="00D31E1F"/>
    <w:rsid w:val="00D3235F"/>
    <w:rsid w:val="00D347CD"/>
    <w:rsid w:val="00D34CA7"/>
    <w:rsid w:val="00D361AC"/>
    <w:rsid w:val="00D369C7"/>
    <w:rsid w:val="00D40519"/>
    <w:rsid w:val="00D4078F"/>
    <w:rsid w:val="00D42C17"/>
    <w:rsid w:val="00D43766"/>
    <w:rsid w:val="00D47CCF"/>
    <w:rsid w:val="00D50975"/>
    <w:rsid w:val="00D519DC"/>
    <w:rsid w:val="00D51C53"/>
    <w:rsid w:val="00D53B12"/>
    <w:rsid w:val="00D540EF"/>
    <w:rsid w:val="00D548E0"/>
    <w:rsid w:val="00D5568F"/>
    <w:rsid w:val="00D55744"/>
    <w:rsid w:val="00D62E16"/>
    <w:rsid w:val="00D6336C"/>
    <w:rsid w:val="00D63CE7"/>
    <w:rsid w:val="00D6457B"/>
    <w:rsid w:val="00D64EBD"/>
    <w:rsid w:val="00D6518B"/>
    <w:rsid w:val="00D653EE"/>
    <w:rsid w:val="00D65A03"/>
    <w:rsid w:val="00D66DEC"/>
    <w:rsid w:val="00D70A45"/>
    <w:rsid w:val="00D711AD"/>
    <w:rsid w:val="00D71A41"/>
    <w:rsid w:val="00D741B8"/>
    <w:rsid w:val="00D768A4"/>
    <w:rsid w:val="00D806A2"/>
    <w:rsid w:val="00D81134"/>
    <w:rsid w:val="00D839D1"/>
    <w:rsid w:val="00D841F7"/>
    <w:rsid w:val="00D86742"/>
    <w:rsid w:val="00D87864"/>
    <w:rsid w:val="00D9049D"/>
    <w:rsid w:val="00D927A9"/>
    <w:rsid w:val="00D92F52"/>
    <w:rsid w:val="00D95BAD"/>
    <w:rsid w:val="00DA0AFC"/>
    <w:rsid w:val="00DA116F"/>
    <w:rsid w:val="00DA1C6B"/>
    <w:rsid w:val="00DA2344"/>
    <w:rsid w:val="00DA3436"/>
    <w:rsid w:val="00DA6ECB"/>
    <w:rsid w:val="00DA753F"/>
    <w:rsid w:val="00DB43E3"/>
    <w:rsid w:val="00DB4D54"/>
    <w:rsid w:val="00DB4FAD"/>
    <w:rsid w:val="00DB5A7E"/>
    <w:rsid w:val="00DC07CC"/>
    <w:rsid w:val="00DC0846"/>
    <w:rsid w:val="00DC182C"/>
    <w:rsid w:val="00DC22E2"/>
    <w:rsid w:val="00DC47A6"/>
    <w:rsid w:val="00DC5754"/>
    <w:rsid w:val="00DC6158"/>
    <w:rsid w:val="00DD152A"/>
    <w:rsid w:val="00DD2D57"/>
    <w:rsid w:val="00DD34A3"/>
    <w:rsid w:val="00DD6056"/>
    <w:rsid w:val="00DD6AF0"/>
    <w:rsid w:val="00DD710B"/>
    <w:rsid w:val="00DE0AFE"/>
    <w:rsid w:val="00DE2E93"/>
    <w:rsid w:val="00DE3CE3"/>
    <w:rsid w:val="00DE655A"/>
    <w:rsid w:val="00DE7C6A"/>
    <w:rsid w:val="00DF0128"/>
    <w:rsid w:val="00DF2857"/>
    <w:rsid w:val="00DF2914"/>
    <w:rsid w:val="00DF2A61"/>
    <w:rsid w:val="00DF3707"/>
    <w:rsid w:val="00DF49AA"/>
    <w:rsid w:val="00DF782B"/>
    <w:rsid w:val="00E01466"/>
    <w:rsid w:val="00E01471"/>
    <w:rsid w:val="00E014B8"/>
    <w:rsid w:val="00E03634"/>
    <w:rsid w:val="00E03AEF"/>
    <w:rsid w:val="00E03E73"/>
    <w:rsid w:val="00E03EB3"/>
    <w:rsid w:val="00E04FE4"/>
    <w:rsid w:val="00E06AF6"/>
    <w:rsid w:val="00E102DE"/>
    <w:rsid w:val="00E10E39"/>
    <w:rsid w:val="00E11CFC"/>
    <w:rsid w:val="00E121AA"/>
    <w:rsid w:val="00E1477D"/>
    <w:rsid w:val="00E20ABD"/>
    <w:rsid w:val="00E22BC6"/>
    <w:rsid w:val="00E22D24"/>
    <w:rsid w:val="00E23043"/>
    <w:rsid w:val="00E24825"/>
    <w:rsid w:val="00E24FB2"/>
    <w:rsid w:val="00E261E6"/>
    <w:rsid w:val="00E3562A"/>
    <w:rsid w:val="00E36032"/>
    <w:rsid w:val="00E4026A"/>
    <w:rsid w:val="00E42093"/>
    <w:rsid w:val="00E42A81"/>
    <w:rsid w:val="00E42F81"/>
    <w:rsid w:val="00E4301C"/>
    <w:rsid w:val="00E43A2E"/>
    <w:rsid w:val="00E446D6"/>
    <w:rsid w:val="00E459CF"/>
    <w:rsid w:val="00E45E95"/>
    <w:rsid w:val="00E507A3"/>
    <w:rsid w:val="00E522AD"/>
    <w:rsid w:val="00E55325"/>
    <w:rsid w:val="00E56F53"/>
    <w:rsid w:val="00E57A18"/>
    <w:rsid w:val="00E60E4A"/>
    <w:rsid w:val="00E61631"/>
    <w:rsid w:val="00E61D73"/>
    <w:rsid w:val="00E64103"/>
    <w:rsid w:val="00E67929"/>
    <w:rsid w:val="00E70945"/>
    <w:rsid w:val="00E71EAF"/>
    <w:rsid w:val="00E74DF6"/>
    <w:rsid w:val="00E74FCC"/>
    <w:rsid w:val="00E76A1C"/>
    <w:rsid w:val="00E76CD1"/>
    <w:rsid w:val="00E80CAC"/>
    <w:rsid w:val="00E80D6C"/>
    <w:rsid w:val="00E83415"/>
    <w:rsid w:val="00E83D25"/>
    <w:rsid w:val="00E919AD"/>
    <w:rsid w:val="00E96190"/>
    <w:rsid w:val="00E97015"/>
    <w:rsid w:val="00E97366"/>
    <w:rsid w:val="00EA088E"/>
    <w:rsid w:val="00EA2EAE"/>
    <w:rsid w:val="00EA4003"/>
    <w:rsid w:val="00EA5928"/>
    <w:rsid w:val="00EB242C"/>
    <w:rsid w:val="00EB5EF2"/>
    <w:rsid w:val="00EC4C87"/>
    <w:rsid w:val="00EC6401"/>
    <w:rsid w:val="00EC67A3"/>
    <w:rsid w:val="00ED0CE8"/>
    <w:rsid w:val="00ED7D97"/>
    <w:rsid w:val="00ED7FEA"/>
    <w:rsid w:val="00EE1863"/>
    <w:rsid w:val="00EE40BE"/>
    <w:rsid w:val="00EE4AD8"/>
    <w:rsid w:val="00EE5724"/>
    <w:rsid w:val="00EE5FDA"/>
    <w:rsid w:val="00EE6E2A"/>
    <w:rsid w:val="00EE7913"/>
    <w:rsid w:val="00EF1FFC"/>
    <w:rsid w:val="00EF40D4"/>
    <w:rsid w:val="00EF4900"/>
    <w:rsid w:val="00EF4E88"/>
    <w:rsid w:val="00EF713A"/>
    <w:rsid w:val="00EF716E"/>
    <w:rsid w:val="00F026ED"/>
    <w:rsid w:val="00F06CD9"/>
    <w:rsid w:val="00F139AC"/>
    <w:rsid w:val="00F14778"/>
    <w:rsid w:val="00F156A3"/>
    <w:rsid w:val="00F16179"/>
    <w:rsid w:val="00F169F3"/>
    <w:rsid w:val="00F17347"/>
    <w:rsid w:val="00F20D30"/>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48E1"/>
    <w:rsid w:val="00F5613E"/>
    <w:rsid w:val="00F61EAB"/>
    <w:rsid w:val="00F6637B"/>
    <w:rsid w:val="00F66476"/>
    <w:rsid w:val="00F66A1B"/>
    <w:rsid w:val="00F74BE2"/>
    <w:rsid w:val="00F74E11"/>
    <w:rsid w:val="00F7591A"/>
    <w:rsid w:val="00F76547"/>
    <w:rsid w:val="00F76D97"/>
    <w:rsid w:val="00F76E8F"/>
    <w:rsid w:val="00F774A2"/>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0B06"/>
    <w:rsid w:val="00FB2B6C"/>
    <w:rsid w:val="00FB4A47"/>
    <w:rsid w:val="00FB5627"/>
    <w:rsid w:val="00FC006A"/>
    <w:rsid w:val="00FC3EE6"/>
    <w:rsid w:val="00FC4B82"/>
    <w:rsid w:val="00FC532E"/>
    <w:rsid w:val="00FC5AC7"/>
    <w:rsid w:val="00FC6E06"/>
    <w:rsid w:val="00FD09D8"/>
    <w:rsid w:val="00FD1963"/>
    <w:rsid w:val="00FD27A8"/>
    <w:rsid w:val="00FD653C"/>
    <w:rsid w:val="00FD6909"/>
    <w:rsid w:val="00FD7264"/>
    <w:rsid w:val="00FE07C0"/>
    <w:rsid w:val="00FE1692"/>
    <w:rsid w:val="00FE225F"/>
    <w:rsid w:val="00FE3C6D"/>
    <w:rsid w:val="00FF2318"/>
    <w:rsid w:val="00FF60C7"/>
    <w:rsid w:val="00FF61E1"/>
    <w:rsid w:val="00FF6585"/>
    <w:rsid w:val="00FF7E19"/>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C0B8B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customStyle="1" w:styleId="Nierozpoznanawzmianka28">
    <w:name w:val="Nierozpoznana wzmianka28"/>
    <w:basedOn w:val="Domylnaczcionkaakapitu"/>
    <w:uiPriority w:val="99"/>
    <w:semiHidden/>
    <w:unhideWhenUsed/>
    <w:rsid w:val="00FF7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60584">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6573700">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0628915">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koncentracje.ph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D7E65-0FB1-4ABD-BE71-9C532CCCC9F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7837E94-2A0C-49CE-8192-81DDDEFC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365</Words>
  <Characters>2196</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6</cp:revision>
  <cp:lastPrinted>2025-04-01T13:37:00Z</cp:lastPrinted>
  <dcterms:created xsi:type="dcterms:W3CDTF">2025-04-07T14:03:00Z</dcterms:created>
  <dcterms:modified xsi:type="dcterms:W3CDTF">2025-04-24T06:45:00Z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66dac1cd-d134-4ed9-a205-d2f4fe1a38a9</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