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E42E" w14:textId="1F99238C" w:rsidR="00D47CCF" w:rsidRPr="0024118E" w:rsidRDefault="0040669A" w:rsidP="00492BB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ORANGE </w:t>
      </w:r>
      <w:r w:rsidR="003B557C">
        <w:rPr>
          <w:sz w:val="32"/>
          <w:szCs w:val="32"/>
        </w:rPr>
        <w:t xml:space="preserve">ZWRÓCI KONSUMENTOM OPŁATY ZA KONTAKT Z INFOLINIĄ </w:t>
      </w:r>
      <w:r w:rsidR="00740E67">
        <w:rPr>
          <w:sz w:val="32"/>
          <w:szCs w:val="32"/>
        </w:rPr>
        <w:t xml:space="preserve">I </w:t>
      </w:r>
      <w:r w:rsidR="00F5268D">
        <w:rPr>
          <w:sz w:val="32"/>
          <w:szCs w:val="32"/>
        </w:rPr>
        <w:t>WIZYTĘ TECHNIKA</w:t>
      </w:r>
      <w:r w:rsidR="00740E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  <w:r w:rsidR="003B557C">
        <w:rPr>
          <w:sz w:val="32"/>
          <w:szCs w:val="32"/>
        </w:rPr>
        <w:t>DECYZJA PREZESA UOKIK</w:t>
      </w:r>
    </w:p>
    <w:p w14:paraId="455D6AB9" w14:textId="5D819C91" w:rsidR="004C20B3" w:rsidRPr="004C20B3" w:rsidRDefault="004C20B3" w:rsidP="00492BB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Musiałe</w:t>
      </w:r>
      <w:r w:rsidR="00CB1C63">
        <w:rPr>
          <w:rFonts w:cs="Tahoma"/>
          <w:b/>
          <w:bCs/>
          <w:color w:val="000000" w:themeColor="text1"/>
          <w:sz w:val="22"/>
          <w:lang w:eastAsia="en-GB"/>
        </w:rPr>
        <w:t>(a)</w:t>
      </w:r>
      <w:r>
        <w:rPr>
          <w:rFonts w:cs="Tahoma"/>
          <w:b/>
          <w:bCs/>
          <w:color w:val="000000" w:themeColor="text1"/>
          <w:sz w:val="22"/>
          <w:lang w:eastAsia="en-GB"/>
        </w:rPr>
        <w:t>ś płacić za kontakt z infolinią Orange lub nju</w:t>
      </w:r>
      <w:r w:rsidR="00D25E6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2F4B9F">
        <w:rPr>
          <w:rFonts w:cs="Tahoma"/>
          <w:b/>
          <w:bCs/>
          <w:color w:val="000000" w:themeColor="text1"/>
          <w:sz w:val="22"/>
          <w:lang w:eastAsia="en-GB"/>
        </w:rPr>
        <w:t xml:space="preserve">przy </w:t>
      </w:r>
      <w:r w:rsidR="00D25E68">
        <w:rPr>
          <w:rFonts w:cs="Tahoma"/>
          <w:b/>
          <w:bCs/>
          <w:color w:val="000000" w:themeColor="text1"/>
          <w:sz w:val="22"/>
          <w:lang w:eastAsia="en-GB"/>
        </w:rPr>
        <w:t>darmowych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rozmow</w:t>
      </w:r>
      <w:r w:rsidR="002F4B9F">
        <w:rPr>
          <w:rFonts w:cs="Tahoma"/>
          <w:b/>
          <w:bCs/>
          <w:color w:val="000000" w:themeColor="text1"/>
          <w:sz w:val="22"/>
          <w:lang w:eastAsia="en-GB"/>
        </w:rPr>
        <w:t>ach</w:t>
      </w:r>
      <w:r w:rsidR="00812B3A">
        <w:rPr>
          <w:rFonts w:cs="Tahoma"/>
          <w:b/>
          <w:bCs/>
          <w:color w:val="000000" w:themeColor="text1"/>
          <w:sz w:val="22"/>
          <w:lang w:eastAsia="en-GB"/>
        </w:rPr>
        <w:t xml:space="preserve"> w pakiecie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? </w:t>
      </w:r>
      <w:r w:rsidR="00740E67">
        <w:rPr>
          <w:rFonts w:cs="Tahoma"/>
          <w:b/>
          <w:bCs/>
          <w:color w:val="000000" w:themeColor="text1"/>
          <w:sz w:val="22"/>
          <w:lang w:eastAsia="en-GB"/>
        </w:rPr>
        <w:t>Wkrótce o</w:t>
      </w:r>
      <w:r>
        <w:rPr>
          <w:rFonts w:cs="Tahoma"/>
          <w:b/>
          <w:bCs/>
          <w:color w:val="000000" w:themeColor="text1"/>
          <w:sz w:val="22"/>
          <w:lang w:eastAsia="en-GB"/>
        </w:rPr>
        <w:t>trzymasz zwrot kosztów</w:t>
      </w:r>
    </w:p>
    <w:p w14:paraId="5301261E" w14:textId="1DC7B5C1" w:rsidR="004C20B3" w:rsidRPr="004C20B3" w:rsidRDefault="004C20B3" w:rsidP="00492BB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="004F20CA" w:rsidRPr="00BE4664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>zobowiązał do tego spółkę Orange Polska</w:t>
      </w:r>
      <w:r w:rsidR="00D25E6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236433D" w14:textId="1A6BB8B3" w:rsidR="004C20B3" w:rsidRPr="004C20B3" w:rsidRDefault="004C20B3" w:rsidP="00492BB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Sprawdź, czy </w:t>
      </w:r>
      <w:r w:rsidR="00CB1C63">
        <w:rPr>
          <w:rFonts w:cs="Tahoma"/>
          <w:b/>
          <w:bCs/>
          <w:color w:val="000000" w:themeColor="text1"/>
          <w:sz w:val="22"/>
          <w:lang w:eastAsia="en-GB"/>
        </w:rPr>
        <w:t>przysługuje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Ci </w:t>
      </w:r>
      <w:r w:rsidR="002F4B9F">
        <w:rPr>
          <w:rFonts w:cs="Tahoma"/>
          <w:b/>
          <w:bCs/>
          <w:color w:val="000000" w:themeColor="text1"/>
          <w:sz w:val="22"/>
          <w:lang w:eastAsia="en-GB"/>
        </w:rPr>
        <w:t>rekompensata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 jak ją otrzymać.</w:t>
      </w:r>
    </w:p>
    <w:p w14:paraId="5E2179BD" w14:textId="47D50494" w:rsidR="00E84C17" w:rsidRPr="00E84C17" w:rsidRDefault="004C20B3" w:rsidP="00E84C17">
      <w:pPr>
        <w:shd w:val="clear" w:color="auto" w:fill="FFFFFF"/>
        <w:spacing w:after="240" w:line="360" w:lineRule="auto"/>
        <w:jc w:val="both"/>
        <w:rPr>
          <w:sz w:val="22"/>
        </w:rPr>
      </w:pPr>
      <w:r w:rsidRPr="004C20B3">
        <w:rPr>
          <w:b/>
          <w:sz w:val="22"/>
        </w:rPr>
        <w:t xml:space="preserve"> </w:t>
      </w:r>
      <w:r w:rsidR="0010559C" w:rsidRPr="004C20B3">
        <w:rPr>
          <w:b/>
          <w:sz w:val="22"/>
        </w:rPr>
        <w:t>[Wa</w:t>
      </w:r>
      <w:r w:rsidR="00A65F20" w:rsidRPr="004C20B3">
        <w:rPr>
          <w:b/>
          <w:sz w:val="22"/>
        </w:rPr>
        <w:t>rszawa,</w:t>
      </w:r>
      <w:r w:rsidR="006422DE" w:rsidRPr="004C20B3">
        <w:rPr>
          <w:b/>
          <w:sz w:val="22"/>
        </w:rPr>
        <w:t xml:space="preserve"> </w:t>
      </w:r>
      <w:r w:rsidR="00283295" w:rsidRPr="004C20B3">
        <w:rPr>
          <w:b/>
          <w:sz w:val="22"/>
        </w:rPr>
        <w:t>12</w:t>
      </w:r>
      <w:r w:rsidR="00986C37" w:rsidRPr="004C20B3">
        <w:rPr>
          <w:b/>
          <w:sz w:val="22"/>
        </w:rPr>
        <w:t xml:space="preserve"> </w:t>
      </w:r>
      <w:r w:rsidR="007D4BCC" w:rsidRPr="004C20B3">
        <w:rPr>
          <w:b/>
          <w:sz w:val="22"/>
        </w:rPr>
        <w:t>wrześni</w:t>
      </w:r>
      <w:r w:rsidR="00255F77" w:rsidRPr="004C20B3">
        <w:rPr>
          <w:b/>
          <w:sz w:val="22"/>
        </w:rPr>
        <w:t>a</w:t>
      </w:r>
      <w:r w:rsidR="007224B3" w:rsidRPr="004C20B3">
        <w:rPr>
          <w:b/>
          <w:sz w:val="22"/>
        </w:rPr>
        <w:t xml:space="preserve"> </w:t>
      </w:r>
      <w:r w:rsidR="00986C37" w:rsidRPr="004C20B3">
        <w:rPr>
          <w:b/>
          <w:sz w:val="22"/>
        </w:rPr>
        <w:t>20</w:t>
      </w:r>
      <w:r w:rsidR="00255F77" w:rsidRPr="004C20B3">
        <w:rPr>
          <w:b/>
          <w:sz w:val="22"/>
        </w:rPr>
        <w:t>22</w:t>
      </w:r>
      <w:r w:rsidR="0010559C" w:rsidRPr="004C20B3">
        <w:rPr>
          <w:b/>
          <w:sz w:val="22"/>
        </w:rPr>
        <w:t xml:space="preserve"> r.]</w:t>
      </w:r>
      <w:r>
        <w:rPr>
          <w:b/>
          <w:sz w:val="22"/>
        </w:rPr>
        <w:t xml:space="preserve"> </w:t>
      </w:r>
      <w:r w:rsidRPr="00212523">
        <w:rPr>
          <w:sz w:val="22"/>
        </w:rPr>
        <w:t xml:space="preserve">Prezes UOKiK wydał decyzję, w której zakwestionował praktyki spółki </w:t>
      </w:r>
      <w:r w:rsidR="00011459" w:rsidRPr="00212523">
        <w:rPr>
          <w:sz w:val="22"/>
        </w:rPr>
        <w:t>Orange Polska.</w:t>
      </w:r>
      <w:r w:rsidR="001A6E5B" w:rsidRPr="00212523">
        <w:rPr>
          <w:sz w:val="22"/>
        </w:rPr>
        <w:t xml:space="preserve"> </w:t>
      </w:r>
      <w:r w:rsidR="00107C1E" w:rsidRPr="00212523">
        <w:rPr>
          <w:sz w:val="22"/>
        </w:rPr>
        <w:t>Pierwszą z nich było</w:t>
      </w:r>
      <w:r w:rsidR="00011459" w:rsidRPr="00212523">
        <w:rPr>
          <w:sz w:val="22"/>
        </w:rPr>
        <w:t xml:space="preserve"> pobieranie </w:t>
      </w:r>
      <w:r w:rsidR="001D4902" w:rsidRPr="00212523">
        <w:rPr>
          <w:sz w:val="22"/>
        </w:rPr>
        <w:t>opłat za połączenia z infoliniami obsługowymi Orange</w:t>
      </w:r>
      <w:r w:rsidR="009F21A9" w:rsidRPr="00212523">
        <w:rPr>
          <w:sz w:val="22"/>
        </w:rPr>
        <w:t xml:space="preserve"> i nju mobile</w:t>
      </w:r>
      <w:r w:rsidR="00F5268D">
        <w:rPr>
          <w:sz w:val="22"/>
        </w:rPr>
        <w:t>,</w:t>
      </w:r>
      <w:r w:rsidR="001D4902" w:rsidRPr="00212523">
        <w:rPr>
          <w:sz w:val="22"/>
        </w:rPr>
        <w:t xml:space="preserve"> również w sytuacji, gdy konsument korzysta</w:t>
      </w:r>
      <w:r w:rsidR="009A4E6B">
        <w:rPr>
          <w:sz w:val="22"/>
        </w:rPr>
        <w:t>ł</w:t>
      </w:r>
      <w:r w:rsidR="001D4902" w:rsidRPr="00212523">
        <w:rPr>
          <w:sz w:val="22"/>
        </w:rPr>
        <w:t xml:space="preserve"> z oferty, w której ma  </w:t>
      </w:r>
      <w:r w:rsidR="00DE22EA">
        <w:rPr>
          <w:sz w:val="22"/>
        </w:rPr>
        <w:t xml:space="preserve">darmowe </w:t>
      </w:r>
      <w:r w:rsidR="001D4902" w:rsidRPr="00212523">
        <w:rPr>
          <w:sz w:val="22"/>
        </w:rPr>
        <w:t xml:space="preserve">rozmowy do sieci komórkowych i stacjonarnych w ramach </w:t>
      </w:r>
      <w:r w:rsidR="00B22A67" w:rsidRPr="00212523">
        <w:rPr>
          <w:sz w:val="22"/>
        </w:rPr>
        <w:t>posiadanego pakietu</w:t>
      </w:r>
      <w:r w:rsidR="001D4902" w:rsidRPr="00212523">
        <w:rPr>
          <w:sz w:val="22"/>
        </w:rPr>
        <w:t xml:space="preserve">. Co więcej, opłaty pobierane </w:t>
      </w:r>
      <w:r w:rsidR="00011459" w:rsidRPr="00212523">
        <w:rPr>
          <w:sz w:val="22"/>
        </w:rPr>
        <w:t xml:space="preserve">były </w:t>
      </w:r>
      <w:r w:rsidR="001D4902" w:rsidRPr="00212523">
        <w:rPr>
          <w:sz w:val="22"/>
        </w:rPr>
        <w:t xml:space="preserve">nie tylko za faktyczny czas połączenia z konsultantem, ale również </w:t>
      </w:r>
      <w:r w:rsidR="009A4E6B">
        <w:rPr>
          <w:sz w:val="22"/>
        </w:rPr>
        <w:t xml:space="preserve">m.in. </w:t>
      </w:r>
      <w:r w:rsidR="001D4902" w:rsidRPr="00212523">
        <w:rPr>
          <w:sz w:val="22"/>
        </w:rPr>
        <w:t>za czas oczekiwania na takie połączenie.</w:t>
      </w:r>
    </w:p>
    <w:p w14:paraId="3EE7CFF3" w14:textId="6C1322A1" w:rsidR="00E84C17" w:rsidRPr="00E84C17" w:rsidRDefault="00E84C17" w:rsidP="00954CBE">
      <w:pPr>
        <w:pStyle w:val="Tekstkomentarza"/>
        <w:spacing w:after="240" w:line="360" w:lineRule="auto"/>
        <w:jc w:val="both"/>
        <w:rPr>
          <w:sz w:val="22"/>
          <w:szCs w:val="22"/>
        </w:rPr>
      </w:pPr>
      <w:r w:rsidRPr="00E84C17">
        <w:rPr>
          <w:sz w:val="22"/>
          <w:szCs w:val="22"/>
        </w:rPr>
        <w:t xml:space="preserve">Działania Orange Polska mogły być niezgodne z ustawą o prawach konsumenta. Przepis jasno </w:t>
      </w:r>
      <w:r w:rsidR="00516B60" w:rsidRPr="00E84C17">
        <w:rPr>
          <w:sz w:val="22"/>
          <w:szCs w:val="22"/>
        </w:rPr>
        <w:t>wskazuj</w:t>
      </w:r>
      <w:r w:rsidR="00516B60">
        <w:rPr>
          <w:sz w:val="22"/>
          <w:szCs w:val="22"/>
        </w:rPr>
        <w:t>e</w:t>
      </w:r>
      <w:r w:rsidRPr="00E84C17">
        <w:rPr>
          <w:sz w:val="22"/>
          <w:szCs w:val="22"/>
        </w:rPr>
        <w:t>, że opłata za połączenie z numerem wskazanym przez przedsiębiorcę do kontaktu</w:t>
      </w:r>
      <w:r w:rsidR="00516B60">
        <w:rPr>
          <w:sz w:val="22"/>
          <w:szCs w:val="22"/>
        </w:rPr>
        <w:t xml:space="preserve"> </w:t>
      </w:r>
      <w:r w:rsidR="00516B60">
        <w:t>w sprawie zawartej umowy</w:t>
      </w:r>
      <w:r w:rsidRPr="00E84C17">
        <w:rPr>
          <w:sz w:val="22"/>
          <w:szCs w:val="22"/>
        </w:rPr>
        <w:t xml:space="preserve">, nie może być wyższa </w:t>
      </w:r>
      <w:r w:rsidR="00516B60" w:rsidRPr="00E84C17">
        <w:rPr>
          <w:sz w:val="22"/>
          <w:szCs w:val="22"/>
        </w:rPr>
        <w:t>ni</w:t>
      </w:r>
      <w:r w:rsidR="00516B60">
        <w:rPr>
          <w:sz w:val="22"/>
          <w:szCs w:val="22"/>
        </w:rPr>
        <w:t>ż</w:t>
      </w:r>
      <w:r w:rsidR="00516B60" w:rsidRPr="00E84C17">
        <w:rPr>
          <w:sz w:val="22"/>
          <w:szCs w:val="22"/>
        </w:rPr>
        <w:t xml:space="preserve"> </w:t>
      </w:r>
      <w:r w:rsidRPr="00E84C17">
        <w:rPr>
          <w:sz w:val="22"/>
          <w:szCs w:val="22"/>
        </w:rPr>
        <w:t xml:space="preserve">opłata za zwykłe połączenie telefoniczne, zgodnie z taryfą, z której korzysta </w:t>
      </w:r>
      <w:r w:rsidR="00516B60">
        <w:rPr>
          <w:sz w:val="22"/>
          <w:szCs w:val="22"/>
        </w:rPr>
        <w:t>konsument</w:t>
      </w:r>
      <w:r w:rsidRPr="00E84C17">
        <w:rPr>
          <w:sz w:val="22"/>
          <w:szCs w:val="22"/>
        </w:rPr>
        <w:t>. Jeżeli posiada ofertę darmowych rozmów, to za próbę skontaktowania się z usługodawcą, nie powinny być pobierane żadne opłaty.</w:t>
      </w:r>
    </w:p>
    <w:p w14:paraId="6BAA558A" w14:textId="40ACE0BC" w:rsidR="005F59D4" w:rsidRDefault="005F59D4" w:rsidP="00492BBC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12523">
        <w:rPr>
          <w:rFonts w:cs="Tahoma"/>
          <w:color w:val="000000" w:themeColor="text1"/>
          <w:sz w:val="22"/>
          <w:shd w:val="clear" w:color="auto" w:fill="FFFFFF"/>
        </w:rPr>
        <w:t xml:space="preserve">Drugą praktyką zakwestionowaną przez Prezesa UOKiK </w:t>
      </w:r>
      <w:r w:rsidR="00961FD2">
        <w:rPr>
          <w:rFonts w:cs="Tahoma"/>
          <w:color w:val="000000" w:themeColor="text1"/>
          <w:sz w:val="22"/>
          <w:shd w:val="clear" w:color="auto" w:fill="FFFFFF"/>
        </w:rPr>
        <w:t>jest</w:t>
      </w:r>
      <w:r w:rsidR="00961FD2" w:rsidRPr="0021252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212523">
        <w:rPr>
          <w:rFonts w:cs="Tahoma"/>
          <w:color w:val="000000" w:themeColor="text1"/>
          <w:sz w:val="22"/>
          <w:shd w:val="clear" w:color="auto" w:fill="FFFFFF"/>
        </w:rPr>
        <w:t>pobieranie opłat</w:t>
      </w:r>
      <w:r w:rsidR="00CC1AEC">
        <w:rPr>
          <w:rFonts w:cs="Tahoma"/>
          <w:color w:val="000000" w:themeColor="text1"/>
          <w:sz w:val="22"/>
          <w:shd w:val="clear" w:color="auto" w:fill="FFFFFF"/>
        </w:rPr>
        <w:t xml:space="preserve"> (49 zł)</w:t>
      </w:r>
      <w:r w:rsidRPr="00212523">
        <w:rPr>
          <w:rFonts w:cs="Tahoma"/>
          <w:color w:val="000000" w:themeColor="text1"/>
          <w:sz w:val="22"/>
          <w:shd w:val="clear" w:color="auto" w:fill="FFFFFF"/>
        </w:rPr>
        <w:t xml:space="preserve"> za diagnozę</w:t>
      </w:r>
      <w:r w:rsidR="003D2F3E">
        <w:rPr>
          <w:rFonts w:cs="Tahoma"/>
          <w:color w:val="000000" w:themeColor="text1"/>
          <w:sz w:val="22"/>
          <w:shd w:val="clear" w:color="auto" w:fill="FFFFFF"/>
        </w:rPr>
        <w:t>,</w:t>
      </w:r>
      <w:r w:rsidR="00D25E68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212523">
        <w:rPr>
          <w:rFonts w:cs="Tahoma"/>
          <w:color w:val="000000" w:themeColor="text1"/>
          <w:sz w:val="22"/>
          <w:shd w:val="clear" w:color="auto" w:fill="FFFFFF"/>
        </w:rPr>
        <w:t xml:space="preserve">czy </w:t>
      </w:r>
      <w:r w:rsidR="00B46D8C" w:rsidRPr="00212523">
        <w:rPr>
          <w:rFonts w:cs="Tahoma"/>
          <w:color w:val="000000" w:themeColor="text1"/>
          <w:sz w:val="22"/>
          <w:shd w:val="clear" w:color="auto" w:fill="FFFFFF"/>
        </w:rPr>
        <w:t xml:space="preserve">doszło do </w:t>
      </w:r>
      <w:r w:rsidRPr="00212523">
        <w:rPr>
          <w:rFonts w:cs="Tahoma"/>
          <w:color w:val="000000" w:themeColor="text1"/>
          <w:sz w:val="22"/>
          <w:shd w:val="clear" w:color="auto" w:fill="FFFFFF"/>
        </w:rPr>
        <w:t>zgłaszanego</w:t>
      </w:r>
      <w:r w:rsidR="00B46D8C" w:rsidRPr="00212523">
        <w:rPr>
          <w:rFonts w:cs="Tahoma"/>
          <w:color w:val="000000" w:themeColor="text1"/>
          <w:sz w:val="22"/>
          <w:shd w:val="clear" w:color="auto" w:fill="FFFFFF"/>
        </w:rPr>
        <w:t xml:space="preserve"> w reklamacji </w:t>
      </w:r>
      <w:r w:rsidRPr="00212523">
        <w:rPr>
          <w:rFonts w:cs="Tahoma"/>
          <w:color w:val="000000" w:themeColor="text1"/>
          <w:sz w:val="22"/>
          <w:shd w:val="clear" w:color="auto" w:fill="FFFFFF"/>
        </w:rPr>
        <w:t>przez konsumenta uszkodzenia</w:t>
      </w:r>
      <w:r w:rsidR="00B46D8C" w:rsidRPr="00212523">
        <w:rPr>
          <w:rFonts w:cs="Tahoma"/>
          <w:color w:val="000000" w:themeColor="text1"/>
          <w:sz w:val="22"/>
          <w:shd w:val="clear" w:color="auto" w:fill="FFFFFF"/>
        </w:rPr>
        <w:t xml:space="preserve"> i </w:t>
      </w:r>
      <w:r w:rsidRPr="00212523">
        <w:rPr>
          <w:rFonts w:cs="Tahoma"/>
          <w:color w:val="000000" w:themeColor="text1"/>
          <w:sz w:val="22"/>
          <w:shd w:val="clear" w:color="auto" w:fill="FFFFFF"/>
        </w:rPr>
        <w:t>która ze stron przyczyniła się do jego powstania.</w:t>
      </w:r>
      <w:r w:rsidR="00073D2E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</w:p>
    <w:p w14:paraId="3E183CDC" w14:textId="642C8BA5" w:rsidR="00212523" w:rsidRPr="00212523" w:rsidRDefault="00212523" w:rsidP="00492BBC">
      <w:pPr>
        <w:spacing w:after="240" w:line="360" w:lineRule="auto"/>
        <w:jc w:val="both"/>
        <w:rPr>
          <w:rFonts w:cs="Tahoma"/>
          <w:bCs/>
          <w:color w:val="000000" w:themeColor="text1"/>
          <w:sz w:val="22"/>
          <w:lang w:eastAsia="pl-PL"/>
        </w:rPr>
      </w:pPr>
      <w:r w:rsidRPr="002F20FC">
        <w:rPr>
          <w:rFonts w:cs="Tahoma"/>
          <w:bCs/>
          <w:color w:val="000000" w:themeColor="text1"/>
          <w:sz w:val="22"/>
          <w:lang w:eastAsia="pl-PL"/>
        </w:rPr>
        <w:t>Prezes UOKiK wydał decyzję,</w:t>
      </w:r>
      <w:r>
        <w:rPr>
          <w:rFonts w:cs="Tahoma"/>
          <w:bCs/>
          <w:color w:val="000000" w:themeColor="text1"/>
          <w:sz w:val="22"/>
          <w:lang w:eastAsia="pl-PL"/>
        </w:rPr>
        <w:t xml:space="preserve"> w której nałożył na Orange Polska obowiązek wykonania zobowiązania.</w:t>
      </w:r>
    </w:p>
    <w:p w14:paraId="28B3E106" w14:textId="1C1795EF" w:rsidR="00107C1E" w:rsidRPr="00DD5BD4" w:rsidRDefault="00107C1E" w:rsidP="00DD5BD4">
      <w:p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DD5BD4">
        <w:rPr>
          <w:rFonts w:cs="Tahoma"/>
          <w:bCs/>
          <w:sz w:val="22"/>
          <w:lang w:eastAsia="pl-PL"/>
        </w:rPr>
        <w:t xml:space="preserve">- </w:t>
      </w:r>
      <w:r w:rsidRPr="00834908">
        <w:rPr>
          <w:rFonts w:cs="Tahoma"/>
          <w:bCs/>
          <w:i/>
          <w:sz w:val="22"/>
          <w:lang w:eastAsia="pl-PL"/>
        </w:rPr>
        <w:t xml:space="preserve">Dzięki </w:t>
      </w:r>
      <w:r w:rsidR="003D2F3E">
        <w:rPr>
          <w:rFonts w:cs="Tahoma"/>
          <w:bCs/>
          <w:i/>
          <w:sz w:val="22"/>
          <w:lang w:eastAsia="pl-PL"/>
        </w:rPr>
        <w:t>zobowiązaniu do zmiany praktyk</w:t>
      </w:r>
      <w:r w:rsidR="00D00DD6" w:rsidRPr="00834908">
        <w:rPr>
          <w:rFonts w:cs="Tahoma"/>
          <w:bCs/>
          <w:i/>
          <w:sz w:val="22"/>
          <w:lang w:eastAsia="pl-PL"/>
        </w:rPr>
        <w:t xml:space="preserve"> </w:t>
      </w:r>
      <w:r w:rsidR="003D2F3E">
        <w:rPr>
          <w:i/>
          <w:sz w:val="22"/>
        </w:rPr>
        <w:t>Orange</w:t>
      </w:r>
      <w:r w:rsidR="00FC08A2">
        <w:rPr>
          <w:i/>
          <w:sz w:val="22"/>
        </w:rPr>
        <w:t xml:space="preserve"> zwróci konsumentom zakwestionowane</w:t>
      </w:r>
      <w:r w:rsidR="00D00DD6" w:rsidRPr="00834908">
        <w:rPr>
          <w:i/>
          <w:sz w:val="22"/>
        </w:rPr>
        <w:t xml:space="preserve"> opłaty</w:t>
      </w:r>
      <w:r w:rsidR="005C4BE8" w:rsidRPr="00834908">
        <w:rPr>
          <w:rFonts w:cs="Tahoma"/>
          <w:bCs/>
          <w:i/>
          <w:sz w:val="22"/>
          <w:lang w:eastAsia="pl-PL"/>
        </w:rPr>
        <w:t>.</w:t>
      </w:r>
      <w:r w:rsidR="00D00DD6" w:rsidRPr="00834908">
        <w:rPr>
          <w:rFonts w:cs="Tahoma"/>
          <w:bCs/>
          <w:i/>
          <w:sz w:val="22"/>
          <w:lang w:eastAsia="pl-PL"/>
        </w:rPr>
        <w:t xml:space="preserve"> </w:t>
      </w:r>
      <w:r w:rsidR="00D00DD6" w:rsidRPr="00834908">
        <w:rPr>
          <w:i/>
          <w:sz w:val="22"/>
        </w:rPr>
        <w:t xml:space="preserve">Możliwość łatwego odzyskania pieniędzy jest ważna w sytuacji, gdy ze względu na </w:t>
      </w:r>
      <w:r w:rsidR="003D2F3E">
        <w:rPr>
          <w:i/>
          <w:sz w:val="22"/>
        </w:rPr>
        <w:t xml:space="preserve">stosunkowo </w:t>
      </w:r>
      <w:r w:rsidR="00D00DD6" w:rsidRPr="00834908">
        <w:rPr>
          <w:i/>
          <w:sz w:val="22"/>
        </w:rPr>
        <w:t xml:space="preserve">niską wartość roszczeń poszkodowane osoby </w:t>
      </w:r>
      <w:r w:rsidR="003D2F3E">
        <w:rPr>
          <w:i/>
          <w:sz w:val="22"/>
        </w:rPr>
        <w:t xml:space="preserve">mogą </w:t>
      </w:r>
      <w:r w:rsidR="00D00DD6" w:rsidRPr="00834908">
        <w:rPr>
          <w:i/>
          <w:sz w:val="22"/>
        </w:rPr>
        <w:t xml:space="preserve">nie </w:t>
      </w:r>
      <w:r w:rsidR="003D2F3E">
        <w:rPr>
          <w:i/>
          <w:sz w:val="22"/>
        </w:rPr>
        <w:t>zdecydować</w:t>
      </w:r>
      <w:r w:rsidR="00D00DD6" w:rsidRPr="00834908">
        <w:rPr>
          <w:i/>
          <w:sz w:val="22"/>
        </w:rPr>
        <w:t xml:space="preserve"> się na dochodzenie</w:t>
      </w:r>
      <w:r w:rsidR="00DD5BD4" w:rsidRPr="00834908">
        <w:rPr>
          <w:i/>
          <w:sz w:val="22"/>
        </w:rPr>
        <w:t xml:space="preserve"> </w:t>
      </w:r>
      <w:r w:rsidR="003D2F3E">
        <w:rPr>
          <w:i/>
          <w:sz w:val="22"/>
        </w:rPr>
        <w:t xml:space="preserve">swoich praw </w:t>
      </w:r>
      <w:r w:rsidR="00DD5BD4" w:rsidRPr="00834908">
        <w:rPr>
          <w:i/>
          <w:sz w:val="22"/>
        </w:rPr>
        <w:t>w bardziej skomplikowany sposób</w:t>
      </w:r>
      <w:r w:rsidR="00D00DD6" w:rsidRPr="00834908">
        <w:rPr>
          <w:i/>
          <w:sz w:val="22"/>
        </w:rPr>
        <w:t>, np. przed sądem.</w:t>
      </w:r>
      <w:r w:rsidR="00DD5BD4" w:rsidRPr="00834908">
        <w:rPr>
          <w:i/>
          <w:sz w:val="22"/>
        </w:rPr>
        <w:t xml:space="preserve"> </w:t>
      </w:r>
      <w:r w:rsidRPr="00834908">
        <w:rPr>
          <w:rFonts w:cs="Tahoma"/>
          <w:bCs/>
          <w:i/>
          <w:sz w:val="22"/>
          <w:lang w:eastAsia="pl-PL"/>
        </w:rPr>
        <w:t>Zachęcam</w:t>
      </w:r>
      <w:r w:rsidR="003B557C" w:rsidRPr="00834908">
        <w:rPr>
          <w:rFonts w:cs="Tahoma"/>
          <w:bCs/>
          <w:i/>
          <w:sz w:val="22"/>
          <w:lang w:eastAsia="pl-PL"/>
        </w:rPr>
        <w:t xml:space="preserve"> </w:t>
      </w:r>
      <w:r w:rsidRPr="00834908">
        <w:rPr>
          <w:rFonts w:cs="Tahoma"/>
          <w:bCs/>
          <w:i/>
          <w:sz w:val="22"/>
          <w:lang w:eastAsia="pl-PL"/>
        </w:rPr>
        <w:t>wszystkich, których niesłusznie obciążono opłatami</w:t>
      </w:r>
      <w:r w:rsidR="003D2F3E">
        <w:rPr>
          <w:rFonts w:cs="Tahoma"/>
          <w:bCs/>
          <w:i/>
          <w:sz w:val="22"/>
          <w:lang w:eastAsia="pl-PL"/>
        </w:rPr>
        <w:t>,</w:t>
      </w:r>
      <w:bookmarkStart w:id="0" w:name="_GoBack"/>
      <w:bookmarkEnd w:id="0"/>
      <w:r w:rsidRPr="00834908">
        <w:rPr>
          <w:rFonts w:cs="Tahoma"/>
          <w:bCs/>
          <w:i/>
          <w:sz w:val="22"/>
          <w:lang w:eastAsia="pl-PL"/>
        </w:rPr>
        <w:t xml:space="preserve"> o ubieganie się o zwrot środków</w:t>
      </w:r>
      <w:r w:rsidR="00D25E68" w:rsidRPr="00834908">
        <w:rPr>
          <w:rFonts w:cs="Tahoma"/>
          <w:bCs/>
          <w:i/>
          <w:sz w:val="22"/>
          <w:lang w:eastAsia="pl-PL"/>
        </w:rPr>
        <w:t xml:space="preserve"> </w:t>
      </w:r>
      <w:r w:rsidR="00834908" w:rsidRPr="00834908">
        <w:rPr>
          <w:rFonts w:cs="Tahoma"/>
          <w:bCs/>
          <w:i/>
          <w:sz w:val="22"/>
          <w:lang w:eastAsia="pl-PL"/>
        </w:rPr>
        <w:t>od Orange</w:t>
      </w:r>
      <w:r w:rsidR="00D25E68" w:rsidRPr="00DD5BD4">
        <w:rPr>
          <w:rFonts w:cs="Tahoma"/>
          <w:bCs/>
          <w:i/>
          <w:sz w:val="22"/>
          <w:lang w:eastAsia="pl-PL"/>
        </w:rPr>
        <w:t xml:space="preserve"> </w:t>
      </w:r>
      <w:r w:rsidRPr="00DD5BD4">
        <w:rPr>
          <w:rFonts w:cs="Tahoma"/>
          <w:bCs/>
          <w:sz w:val="22"/>
          <w:lang w:eastAsia="pl-PL"/>
        </w:rPr>
        <w:t>– mówi Prezes UOKiK Tomasz Chróstny.</w:t>
      </w:r>
    </w:p>
    <w:p w14:paraId="364F22F3" w14:textId="77777777" w:rsidR="00DD5BD4" w:rsidRPr="00DD5BD4" w:rsidRDefault="00DD5BD4" w:rsidP="00DD5BD4">
      <w:pPr>
        <w:spacing w:after="240" w:line="360" w:lineRule="auto"/>
        <w:jc w:val="both"/>
        <w:rPr>
          <w:sz w:val="22"/>
        </w:rPr>
      </w:pPr>
    </w:p>
    <w:p w14:paraId="678D029F" w14:textId="0BC66CBB" w:rsidR="004F2DE6" w:rsidRPr="00D25E68" w:rsidRDefault="004F2DE6" w:rsidP="00492BBC">
      <w:p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D25E68">
        <w:rPr>
          <w:rFonts w:cs="Tahoma"/>
          <w:b/>
          <w:bCs/>
          <w:sz w:val="22"/>
          <w:lang w:eastAsia="pl-PL"/>
        </w:rPr>
        <w:t xml:space="preserve">Zwrot kosztów za połączenia z infolinią </w:t>
      </w:r>
    </w:p>
    <w:p w14:paraId="79AE5BE9" w14:textId="01E45BBE" w:rsidR="005C4BE8" w:rsidRDefault="004F2DE6" w:rsidP="00492BBC">
      <w:p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212523">
        <w:rPr>
          <w:rFonts w:cs="Tahoma"/>
          <w:bCs/>
          <w:sz w:val="22"/>
          <w:lang w:eastAsia="pl-PL"/>
        </w:rPr>
        <w:t>N</w:t>
      </w:r>
      <w:r w:rsidR="00107C1E" w:rsidRPr="00212523">
        <w:rPr>
          <w:rFonts w:cs="Tahoma"/>
          <w:bCs/>
          <w:sz w:val="22"/>
          <w:lang w:eastAsia="pl-PL"/>
        </w:rPr>
        <w:t xml:space="preserve">ałożone zobowiązanie dotyczy byłych i obecnych klientów </w:t>
      </w:r>
      <w:r w:rsidR="00496B62">
        <w:rPr>
          <w:rFonts w:cs="Tahoma"/>
          <w:bCs/>
          <w:sz w:val="22"/>
          <w:lang w:eastAsia="pl-PL"/>
        </w:rPr>
        <w:t xml:space="preserve">w ofertach </w:t>
      </w:r>
      <w:r w:rsidR="00107C1E" w:rsidRPr="00212523">
        <w:rPr>
          <w:rFonts w:cs="Tahoma"/>
          <w:bCs/>
          <w:sz w:val="22"/>
          <w:lang w:eastAsia="pl-PL"/>
        </w:rPr>
        <w:t xml:space="preserve">Orange </w:t>
      </w:r>
      <w:r w:rsidR="00AB2E5D" w:rsidRPr="00212523">
        <w:rPr>
          <w:rFonts w:cs="Tahoma"/>
          <w:bCs/>
          <w:sz w:val="22"/>
          <w:lang w:eastAsia="pl-PL"/>
        </w:rPr>
        <w:t>i nju</w:t>
      </w:r>
      <w:r w:rsidRPr="00212523">
        <w:rPr>
          <w:rFonts w:cs="Tahoma"/>
          <w:bCs/>
          <w:sz w:val="22"/>
          <w:lang w:eastAsia="pl-PL"/>
        </w:rPr>
        <w:t>, którzy</w:t>
      </w:r>
      <w:r w:rsidR="0089769C" w:rsidRPr="00212523">
        <w:rPr>
          <w:rFonts w:cs="Tahoma"/>
          <w:bCs/>
          <w:sz w:val="22"/>
          <w:lang w:eastAsia="pl-PL"/>
        </w:rPr>
        <w:t>:</w:t>
      </w:r>
      <w:r w:rsidRPr="00212523">
        <w:rPr>
          <w:rFonts w:cs="Tahoma"/>
          <w:bCs/>
          <w:sz w:val="22"/>
          <w:lang w:eastAsia="pl-PL"/>
        </w:rPr>
        <w:t xml:space="preserve"> </w:t>
      </w:r>
    </w:p>
    <w:p w14:paraId="3EDBFD5F" w14:textId="10496433" w:rsidR="005C4BE8" w:rsidRPr="001E445C" w:rsidRDefault="00D25E68" w:rsidP="001E445C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D</w:t>
      </w:r>
      <w:r w:rsidR="004F2DE6" w:rsidRPr="001E445C">
        <w:rPr>
          <w:rFonts w:cs="Tahoma"/>
          <w:bCs/>
          <w:sz w:val="22"/>
          <w:lang w:eastAsia="pl-PL"/>
        </w:rPr>
        <w:t xml:space="preserve">zwonili </w:t>
      </w:r>
      <w:r w:rsidR="0089769C" w:rsidRPr="001E445C">
        <w:rPr>
          <w:rFonts w:cs="Tahoma"/>
          <w:bCs/>
          <w:sz w:val="22"/>
          <w:lang w:eastAsia="pl-PL"/>
        </w:rPr>
        <w:t>na infolinię</w:t>
      </w:r>
      <w:r w:rsidR="004F2DE6" w:rsidRPr="001E445C">
        <w:rPr>
          <w:rFonts w:cs="Tahoma"/>
          <w:bCs/>
          <w:sz w:val="22"/>
          <w:lang w:eastAsia="pl-PL"/>
        </w:rPr>
        <w:t xml:space="preserve"> od 12 marca 2022 do 12 marca 2023 r.</w:t>
      </w:r>
    </w:p>
    <w:p w14:paraId="5F6F8024" w14:textId="0FCE462B" w:rsidR="00492BBC" w:rsidRPr="001E445C" w:rsidRDefault="00D25E68" w:rsidP="001E445C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Z</w:t>
      </w:r>
      <w:r w:rsidR="004F2DE6" w:rsidRPr="001E445C">
        <w:rPr>
          <w:rFonts w:cs="Tahoma"/>
          <w:bCs/>
          <w:sz w:val="22"/>
          <w:lang w:eastAsia="pl-PL"/>
        </w:rPr>
        <w:t xml:space="preserve">awarli nową umowę lub zmienili jej </w:t>
      </w:r>
      <w:r w:rsidR="00496B62">
        <w:rPr>
          <w:rFonts w:cs="Tahoma"/>
          <w:bCs/>
          <w:sz w:val="22"/>
          <w:lang w:eastAsia="pl-PL"/>
        </w:rPr>
        <w:t xml:space="preserve">warunki </w:t>
      </w:r>
      <w:r w:rsidR="004F2DE6" w:rsidRPr="001E445C">
        <w:rPr>
          <w:rFonts w:cs="Tahoma"/>
          <w:bCs/>
          <w:sz w:val="22"/>
          <w:lang w:eastAsia="pl-PL"/>
        </w:rPr>
        <w:t>po 25 grudnia 2014 r.</w:t>
      </w:r>
    </w:p>
    <w:p w14:paraId="6C506E2B" w14:textId="77668695" w:rsidR="0089769C" w:rsidRDefault="00D25E68" w:rsidP="001E445C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W</w:t>
      </w:r>
      <w:r w:rsidR="004F2DE6" w:rsidRPr="001E445C">
        <w:rPr>
          <w:rFonts w:cs="Tahoma"/>
          <w:bCs/>
          <w:sz w:val="22"/>
          <w:lang w:eastAsia="pl-PL"/>
        </w:rPr>
        <w:t xml:space="preserve"> czasie kontaktu z </w:t>
      </w:r>
      <w:r w:rsidR="00496B62" w:rsidRPr="001E445C">
        <w:rPr>
          <w:rFonts w:cs="Tahoma"/>
          <w:bCs/>
          <w:sz w:val="22"/>
          <w:lang w:eastAsia="pl-PL"/>
        </w:rPr>
        <w:t>infolini</w:t>
      </w:r>
      <w:r w:rsidR="00496B62">
        <w:rPr>
          <w:rFonts w:cs="Tahoma"/>
          <w:bCs/>
          <w:sz w:val="22"/>
          <w:lang w:eastAsia="pl-PL"/>
        </w:rPr>
        <w:t>ą</w:t>
      </w:r>
      <w:r w:rsidR="00496B62" w:rsidRPr="001E445C">
        <w:rPr>
          <w:rFonts w:cs="Tahoma"/>
          <w:bCs/>
          <w:sz w:val="22"/>
          <w:lang w:eastAsia="pl-PL"/>
        </w:rPr>
        <w:t xml:space="preserve"> </w:t>
      </w:r>
      <w:r w:rsidR="004F2DE6" w:rsidRPr="001E445C">
        <w:rPr>
          <w:rFonts w:cs="Tahoma"/>
          <w:bCs/>
          <w:sz w:val="22"/>
          <w:lang w:eastAsia="pl-PL"/>
        </w:rPr>
        <w:t xml:space="preserve">posiadali pakiet z nielimitowanymi rozmowami na telefony </w:t>
      </w:r>
      <w:r w:rsidR="0089769C" w:rsidRPr="001E445C">
        <w:rPr>
          <w:rFonts w:cs="Tahoma"/>
          <w:bCs/>
          <w:sz w:val="22"/>
          <w:lang w:eastAsia="pl-PL"/>
        </w:rPr>
        <w:t>komórkowe</w:t>
      </w:r>
      <w:r>
        <w:rPr>
          <w:rFonts w:cs="Tahoma"/>
          <w:bCs/>
          <w:sz w:val="22"/>
          <w:lang w:eastAsia="pl-PL"/>
        </w:rPr>
        <w:t>.</w:t>
      </w:r>
    </w:p>
    <w:p w14:paraId="10C49CF7" w14:textId="2B6B6A35" w:rsidR="00D54C78" w:rsidRPr="00DD5BD4" w:rsidRDefault="00D25E68" w:rsidP="00DD5BD4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DD5BD4">
        <w:rPr>
          <w:rFonts w:cs="Tahoma"/>
          <w:bCs/>
          <w:sz w:val="22"/>
          <w:lang w:eastAsia="pl-PL"/>
        </w:rPr>
        <w:t>N</w:t>
      </w:r>
      <w:r w:rsidR="000102B5" w:rsidRPr="00DD5BD4">
        <w:rPr>
          <w:rFonts w:cs="Tahoma"/>
          <w:bCs/>
          <w:sz w:val="22"/>
          <w:lang w:eastAsia="pl-PL"/>
        </w:rPr>
        <w:t xml:space="preserve">ie </w:t>
      </w:r>
      <w:r w:rsidR="00505675" w:rsidRPr="00DD5BD4">
        <w:rPr>
          <w:rFonts w:cs="Tahoma"/>
          <w:bCs/>
          <w:sz w:val="22"/>
          <w:lang w:eastAsia="pl-PL"/>
        </w:rPr>
        <w:t xml:space="preserve">złożyli </w:t>
      </w:r>
      <w:r w:rsidR="000102B5" w:rsidRPr="00DD5BD4">
        <w:rPr>
          <w:rFonts w:cs="Tahoma"/>
          <w:bCs/>
          <w:sz w:val="22"/>
          <w:lang w:eastAsia="pl-PL"/>
        </w:rPr>
        <w:t xml:space="preserve"> reklam</w:t>
      </w:r>
      <w:r w:rsidRPr="00DD5BD4">
        <w:rPr>
          <w:rFonts w:cs="Tahoma"/>
          <w:bCs/>
          <w:sz w:val="22"/>
          <w:lang w:eastAsia="pl-PL"/>
        </w:rPr>
        <w:t>a</w:t>
      </w:r>
      <w:r w:rsidR="000102B5" w:rsidRPr="00DD5BD4">
        <w:rPr>
          <w:rFonts w:cs="Tahoma"/>
          <w:bCs/>
          <w:sz w:val="22"/>
          <w:lang w:eastAsia="pl-PL"/>
        </w:rPr>
        <w:t>cji w zakresie kosztów połączenia z infolinią</w:t>
      </w:r>
      <w:r w:rsidR="000E726B" w:rsidRPr="00DD5BD4">
        <w:rPr>
          <w:rFonts w:cs="Tahoma"/>
          <w:bCs/>
          <w:sz w:val="22"/>
          <w:lang w:eastAsia="pl-PL"/>
        </w:rPr>
        <w:t xml:space="preserve"> lub otrzymali negatywną odpowiedź</w:t>
      </w:r>
    </w:p>
    <w:p w14:paraId="1CBD73E8" w14:textId="77777777" w:rsidR="00D54C78" w:rsidRDefault="00D54C78" w:rsidP="00D54C78">
      <w:pPr>
        <w:pStyle w:val="Akapitzlist"/>
        <w:spacing w:after="240" w:line="360" w:lineRule="auto"/>
        <w:jc w:val="both"/>
        <w:rPr>
          <w:b/>
          <w:lang w:eastAsia="pl-PL"/>
        </w:rPr>
      </w:pPr>
    </w:p>
    <w:p w14:paraId="559C4EF5" w14:textId="795A6ABB" w:rsidR="0089769C" w:rsidRPr="00DD5BD4" w:rsidRDefault="0089769C" w:rsidP="00DD5BD4">
      <w:pPr>
        <w:pStyle w:val="Akapitzlist"/>
        <w:spacing w:after="240" w:line="360" w:lineRule="auto"/>
        <w:ind w:left="0"/>
        <w:jc w:val="both"/>
        <w:rPr>
          <w:b/>
          <w:sz w:val="22"/>
          <w:lang w:eastAsia="pl-PL"/>
        </w:rPr>
      </w:pPr>
      <w:r w:rsidRPr="00DD5BD4">
        <w:rPr>
          <w:b/>
          <w:sz w:val="22"/>
          <w:lang w:eastAsia="pl-PL"/>
        </w:rPr>
        <w:t>Co dostaną konsumenci?</w:t>
      </w:r>
    </w:p>
    <w:p w14:paraId="25C40AD1" w14:textId="72C63D40" w:rsidR="0089769C" w:rsidRPr="00954CBE" w:rsidRDefault="009D5CBB" w:rsidP="00492BBC">
      <w:pPr>
        <w:spacing w:after="240" w:line="360" w:lineRule="auto"/>
        <w:jc w:val="both"/>
        <w:rPr>
          <w:rFonts w:cs="Calibri"/>
          <w:sz w:val="22"/>
        </w:rPr>
      </w:pPr>
      <w:r>
        <w:rPr>
          <w:rFonts w:cs="Tahoma"/>
          <w:bCs/>
          <w:sz w:val="22"/>
          <w:lang w:eastAsia="pl-PL"/>
        </w:rPr>
        <w:t>Konsumenci</w:t>
      </w:r>
      <w:r w:rsidR="006D601C">
        <w:rPr>
          <w:rFonts w:cs="Tahoma"/>
          <w:bCs/>
          <w:sz w:val="22"/>
          <w:lang w:eastAsia="pl-PL"/>
        </w:rPr>
        <w:t xml:space="preserve">, </w:t>
      </w:r>
      <w:r w:rsidR="0089769C" w:rsidRPr="00212523">
        <w:rPr>
          <w:rFonts w:cs="Tahoma"/>
          <w:bCs/>
          <w:sz w:val="22"/>
          <w:lang w:eastAsia="pl-PL"/>
        </w:rPr>
        <w:t xml:space="preserve">którym naliczono opłaty, będą </w:t>
      </w:r>
      <w:r w:rsidRPr="00212523">
        <w:rPr>
          <w:rFonts w:cs="Tahoma"/>
          <w:bCs/>
          <w:sz w:val="22"/>
          <w:lang w:eastAsia="pl-PL"/>
        </w:rPr>
        <w:t>mog</w:t>
      </w:r>
      <w:r>
        <w:rPr>
          <w:rFonts w:cs="Tahoma"/>
          <w:bCs/>
          <w:sz w:val="22"/>
          <w:lang w:eastAsia="pl-PL"/>
        </w:rPr>
        <w:t>li</w:t>
      </w:r>
      <w:r w:rsidRPr="00212523">
        <w:rPr>
          <w:rFonts w:cs="Tahoma"/>
          <w:bCs/>
          <w:sz w:val="22"/>
          <w:lang w:eastAsia="pl-PL"/>
        </w:rPr>
        <w:t xml:space="preserve"> </w:t>
      </w:r>
      <w:r w:rsidR="0089769C" w:rsidRPr="00212523">
        <w:rPr>
          <w:rFonts w:cs="Tahoma"/>
          <w:bCs/>
          <w:sz w:val="22"/>
          <w:lang w:eastAsia="pl-PL"/>
        </w:rPr>
        <w:t xml:space="preserve">wybrać czy chcą otrzymać zwrot </w:t>
      </w:r>
      <w:r w:rsidR="0024462B" w:rsidRPr="00212523">
        <w:rPr>
          <w:rFonts w:cs="Tahoma"/>
          <w:bCs/>
          <w:sz w:val="22"/>
          <w:lang w:eastAsia="pl-PL"/>
        </w:rPr>
        <w:t xml:space="preserve">kosztów, czy jednorazowo darmowy pakiet danych – 30 GB dla </w:t>
      </w:r>
      <w:r w:rsidR="00840554">
        <w:rPr>
          <w:rFonts w:cs="Tahoma"/>
          <w:bCs/>
          <w:sz w:val="22"/>
          <w:lang w:eastAsia="pl-PL"/>
        </w:rPr>
        <w:t xml:space="preserve">dzwoniących na infolinię </w:t>
      </w:r>
      <w:r w:rsidR="0024462B" w:rsidRPr="00212523">
        <w:rPr>
          <w:rFonts w:cs="Tahoma"/>
          <w:bCs/>
          <w:sz w:val="22"/>
          <w:lang w:eastAsia="pl-PL"/>
        </w:rPr>
        <w:t xml:space="preserve"> Orange i 9 GB – dla </w:t>
      </w:r>
      <w:r w:rsidR="00AD1052" w:rsidRPr="00212523">
        <w:rPr>
          <w:rFonts w:cs="Tahoma"/>
          <w:bCs/>
          <w:sz w:val="22"/>
          <w:lang w:eastAsia="pl-PL"/>
        </w:rPr>
        <w:t xml:space="preserve">osób, które </w:t>
      </w:r>
      <w:r w:rsidR="00D25E68">
        <w:rPr>
          <w:rFonts w:cs="Tahoma"/>
          <w:bCs/>
          <w:sz w:val="22"/>
          <w:lang w:eastAsia="pl-PL"/>
        </w:rPr>
        <w:t>korzystały z usług</w:t>
      </w:r>
      <w:r w:rsidR="00AD1052" w:rsidRPr="00212523">
        <w:rPr>
          <w:rFonts w:cs="Tahoma"/>
          <w:bCs/>
          <w:sz w:val="22"/>
          <w:lang w:eastAsia="pl-PL"/>
        </w:rPr>
        <w:t xml:space="preserve"> nju. </w:t>
      </w:r>
      <w:r w:rsidR="00D25E68">
        <w:rPr>
          <w:rFonts w:cs="Tahoma"/>
          <w:bCs/>
          <w:sz w:val="22"/>
          <w:lang w:eastAsia="pl-PL"/>
        </w:rPr>
        <w:t>Obecni kl</w:t>
      </w:r>
      <w:r w:rsidR="00840554">
        <w:rPr>
          <w:rFonts w:cs="Tahoma"/>
          <w:bCs/>
          <w:sz w:val="22"/>
          <w:lang w:eastAsia="pl-PL"/>
        </w:rPr>
        <w:t>i</w:t>
      </w:r>
      <w:r w:rsidR="00D25E68">
        <w:rPr>
          <w:rFonts w:cs="Tahoma"/>
          <w:bCs/>
          <w:sz w:val="22"/>
          <w:lang w:eastAsia="pl-PL"/>
        </w:rPr>
        <w:t>enci</w:t>
      </w:r>
      <w:r w:rsidR="00AD1052" w:rsidRPr="00212523">
        <w:rPr>
          <w:rFonts w:cs="Tahoma"/>
          <w:bCs/>
          <w:sz w:val="22"/>
          <w:lang w:eastAsia="pl-PL"/>
        </w:rPr>
        <w:t xml:space="preserve"> </w:t>
      </w:r>
      <w:r w:rsidR="00CC21E3">
        <w:rPr>
          <w:rFonts w:cs="Tahoma"/>
          <w:bCs/>
          <w:sz w:val="22"/>
          <w:lang w:eastAsia="pl-PL"/>
        </w:rPr>
        <w:t xml:space="preserve">usług </w:t>
      </w:r>
      <w:r w:rsidR="00AD1052" w:rsidRPr="00212523">
        <w:rPr>
          <w:rFonts w:cs="Tahoma"/>
          <w:bCs/>
          <w:sz w:val="22"/>
          <w:lang w:eastAsia="pl-PL"/>
        </w:rPr>
        <w:t>Orange</w:t>
      </w:r>
      <w:r w:rsidR="00840554">
        <w:rPr>
          <w:rFonts w:cs="Tahoma"/>
          <w:bCs/>
          <w:sz w:val="22"/>
          <w:lang w:eastAsia="pl-PL"/>
        </w:rPr>
        <w:t xml:space="preserve"> i nju</w:t>
      </w:r>
      <w:r w:rsidR="00AD1052" w:rsidRPr="00212523">
        <w:rPr>
          <w:rFonts w:cs="Tahoma"/>
          <w:bCs/>
          <w:sz w:val="22"/>
          <w:lang w:eastAsia="pl-PL"/>
        </w:rPr>
        <w:t xml:space="preserve"> </w:t>
      </w:r>
      <w:r w:rsidR="00954CBE">
        <w:rPr>
          <w:rFonts w:cs="Tahoma"/>
          <w:bCs/>
          <w:sz w:val="22"/>
          <w:lang w:eastAsia="pl-PL"/>
        </w:rPr>
        <w:t xml:space="preserve">będą </w:t>
      </w:r>
      <w:r w:rsidR="00AD1052" w:rsidRPr="00212523">
        <w:rPr>
          <w:rFonts w:cs="Tahoma"/>
          <w:bCs/>
          <w:sz w:val="22"/>
          <w:lang w:eastAsia="pl-PL"/>
        </w:rPr>
        <w:t>mog</w:t>
      </w:r>
      <w:r w:rsidR="00954CBE">
        <w:rPr>
          <w:rFonts w:cs="Tahoma"/>
          <w:bCs/>
          <w:sz w:val="22"/>
          <w:lang w:eastAsia="pl-PL"/>
        </w:rPr>
        <w:t>li</w:t>
      </w:r>
      <w:r w:rsidR="00AD1052" w:rsidRPr="00212523">
        <w:rPr>
          <w:rFonts w:cs="Tahoma"/>
          <w:bCs/>
          <w:sz w:val="22"/>
          <w:lang w:eastAsia="pl-PL"/>
        </w:rPr>
        <w:t xml:space="preserve"> wypełnić specjalny formularz </w:t>
      </w:r>
      <w:r w:rsidR="00954CBE">
        <w:rPr>
          <w:rFonts w:cs="Tahoma"/>
          <w:bCs/>
          <w:sz w:val="22"/>
          <w:lang w:eastAsia="pl-PL"/>
        </w:rPr>
        <w:t xml:space="preserve">dostępny przez 3 </w:t>
      </w:r>
      <w:r w:rsidR="00954CBE" w:rsidRPr="00954CBE">
        <w:rPr>
          <w:rFonts w:cs="Calibri"/>
          <w:sz w:val="22"/>
        </w:rPr>
        <w:t xml:space="preserve">miesiące od daty </w:t>
      </w:r>
      <w:r>
        <w:rPr>
          <w:rFonts w:cs="Calibri"/>
          <w:sz w:val="22"/>
        </w:rPr>
        <w:t xml:space="preserve">jego </w:t>
      </w:r>
      <w:r w:rsidR="00954CBE" w:rsidRPr="00954CBE">
        <w:rPr>
          <w:rFonts w:cs="Calibri"/>
          <w:sz w:val="22"/>
        </w:rPr>
        <w:t xml:space="preserve">publikacji </w:t>
      </w:r>
      <w:r w:rsidR="00CC21E3" w:rsidRPr="00CC21E3">
        <w:rPr>
          <w:rFonts w:cs="Calibri"/>
          <w:sz w:val="22"/>
        </w:rPr>
        <w:t xml:space="preserve">na stronie </w:t>
      </w:r>
      <w:r>
        <w:rPr>
          <w:rFonts w:cs="Calibri"/>
          <w:sz w:val="22"/>
        </w:rPr>
        <w:t xml:space="preserve">internetowej </w:t>
      </w:r>
      <w:r w:rsidR="00CC21E3">
        <w:rPr>
          <w:rFonts w:cs="Calibri"/>
          <w:sz w:val="22"/>
        </w:rPr>
        <w:t>s</w:t>
      </w:r>
      <w:r w:rsidR="00CC21E3" w:rsidRPr="00CC21E3">
        <w:rPr>
          <w:rFonts w:cs="Calibri"/>
          <w:sz w:val="22"/>
        </w:rPr>
        <w:t>półki</w:t>
      </w:r>
      <w:r w:rsidR="00954CBE">
        <w:rPr>
          <w:rFonts w:cs="Calibri"/>
          <w:sz w:val="22"/>
        </w:rPr>
        <w:t xml:space="preserve">. </w:t>
      </w:r>
      <w:r w:rsidR="00AD1052" w:rsidRPr="00212523">
        <w:rPr>
          <w:rFonts w:cs="Tahoma"/>
          <w:bCs/>
          <w:sz w:val="22"/>
          <w:lang w:eastAsia="pl-PL"/>
        </w:rPr>
        <w:t>Osoby, które nie wypełni</w:t>
      </w:r>
      <w:r w:rsidR="006125A4" w:rsidRPr="00212523">
        <w:rPr>
          <w:rFonts w:cs="Tahoma"/>
          <w:bCs/>
          <w:sz w:val="22"/>
          <w:lang w:eastAsia="pl-PL"/>
        </w:rPr>
        <w:t>ą</w:t>
      </w:r>
      <w:r w:rsidR="00AD1052" w:rsidRPr="00212523">
        <w:rPr>
          <w:rFonts w:cs="Tahoma"/>
          <w:bCs/>
          <w:sz w:val="22"/>
          <w:lang w:eastAsia="pl-PL"/>
        </w:rPr>
        <w:t xml:space="preserve"> formularza również otrzymają zwrot </w:t>
      </w:r>
      <w:r w:rsidR="00C90F16" w:rsidRPr="00212523">
        <w:rPr>
          <w:rFonts w:cs="Tahoma"/>
          <w:bCs/>
          <w:sz w:val="22"/>
          <w:lang w:eastAsia="pl-PL"/>
        </w:rPr>
        <w:t>pieniędzy</w:t>
      </w:r>
      <w:r w:rsidR="006125A4" w:rsidRPr="00212523">
        <w:rPr>
          <w:rFonts w:cs="Tahoma"/>
          <w:bCs/>
          <w:sz w:val="22"/>
          <w:lang w:eastAsia="pl-PL"/>
        </w:rPr>
        <w:t xml:space="preserve">. </w:t>
      </w:r>
      <w:r w:rsidR="00C90F16" w:rsidRPr="00212523">
        <w:rPr>
          <w:rFonts w:cs="Tahoma"/>
          <w:bCs/>
          <w:sz w:val="22"/>
          <w:lang w:eastAsia="pl-PL"/>
        </w:rPr>
        <w:t>Zapłacą</w:t>
      </w:r>
      <w:r w:rsidR="006125A4" w:rsidRPr="00212523">
        <w:rPr>
          <w:rFonts w:cs="Tahoma"/>
          <w:bCs/>
          <w:sz w:val="22"/>
          <w:lang w:eastAsia="pl-PL"/>
        </w:rPr>
        <w:t xml:space="preserve"> mniej za rachunek (w ofertach postpaid) lub dostaną doładowanie konta (prepaid).</w:t>
      </w:r>
    </w:p>
    <w:p w14:paraId="74731C08" w14:textId="269A1C46" w:rsidR="00E84C17" w:rsidRPr="009D5CBB" w:rsidRDefault="006125A4" w:rsidP="00E54195">
      <w:pPr>
        <w:pStyle w:val="Tekstkomentarza"/>
        <w:spacing w:after="240" w:line="360" w:lineRule="auto"/>
        <w:jc w:val="both"/>
        <w:rPr>
          <w:rFonts w:cs="Calibri"/>
          <w:sz w:val="22"/>
          <w:szCs w:val="22"/>
        </w:rPr>
      </w:pPr>
      <w:r w:rsidRPr="009D5CBB">
        <w:rPr>
          <w:rFonts w:cs="Tahoma"/>
          <w:bCs/>
          <w:sz w:val="22"/>
          <w:szCs w:val="22"/>
          <w:lang w:eastAsia="pl-PL"/>
        </w:rPr>
        <w:t xml:space="preserve">Konsumenci, którzy nie są już klientami </w:t>
      </w:r>
      <w:r w:rsidR="009D5CBB" w:rsidRPr="009D5CBB">
        <w:rPr>
          <w:rFonts w:cs="Tahoma"/>
          <w:bCs/>
          <w:sz w:val="22"/>
          <w:szCs w:val="22"/>
          <w:lang w:eastAsia="pl-PL"/>
        </w:rPr>
        <w:t xml:space="preserve">usług </w:t>
      </w:r>
      <w:r w:rsidRPr="009D5CBB">
        <w:rPr>
          <w:rFonts w:cs="Tahoma"/>
          <w:bCs/>
          <w:sz w:val="22"/>
          <w:szCs w:val="22"/>
          <w:lang w:eastAsia="pl-PL"/>
        </w:rPr>
        <w:t>Orange</w:t>
      </w:r>
      <w:r w:rsidR="005B766F" w:rsidRPr="009D5CBB">
        <w:rPr>
          <w:rFonts w:cs="Tahoma"/>
          <w:bCs/>
          <w:sz w:val="22"/>
          <w:szCs w:val="22"/>
          <w:lang w:eastAsia="pl-PL"/>
        </w:rPr>
        <w:t xml:space="preserve"> i nju</w:t>
      </w:r>
      <w:r w:rsidRPr="009D5CBB">
        <w:rPr>
          <w:rFonts w:cs="Tahoma"/>
          <w:bCs/>
          <w:sz w:val="22"/>
          <w:szCs w:val="22"/>
          <w:lang w:eastAsia="pl-PL"/>
        </w:rPr>
        <w:t xml:space="preserve"> </w:t>
      </w:r>
      <w:r w:rsidR="009D5CBB" w:rsidRPr="009D5CBB">
        <w:rPr>
          <w:rFonts w:cs="Tahoma"/>
          <w:bCs/>
          <w:sz w:val="22"/>
          <w:szCs w:val="22"/>
          <w:lang w:eastAsia="pl-PL"/>
        </w:rPr>
        <w:t xml:space="preserve">mogą otrzymać zwrot opłat, ale </w:t>
      </w:r>
      <w:r w:rsidRPr="009D5CBB">
        <w:rPr>
          <w:rFonts w:cs="Tahoma"/>
          <w:bCs/>
          <w:sz w:val="22"/>
          <w:szCs w:val="22"/>
          <w:lang w:eastAsia="pl-PL"/>
        </w:rPr>
        <w:t xml:space="preserve">będą musieli </w:t>
      </w:r>
      <w:r w:rsidR="009D5CBB" w:rsidRPr="009D5CBB">
        <w:rPr>
          <w:rFonts w:cs="Tahoma"/>
          <w:bCs/>
          <w:sz w:val="22"/>
          <w:szCs w:val="22"/>
          <w:lang w:eastAsia="pl-PL"/>
        </w:rPr>
        <w:t xml:space="preserve">w tym celu </w:t>
      </w:r>
      <w:r w:rsidRPr="009D5CBB">
        <w:rPr>
          <w:rFonts w:cs="Tahoma"/>
          <w:bCs/>
          <w:sz w:val="22"/>
          <w:szCs w:val="22"/>
          <w:lang w:eastAsia="pl-PL"/>
        </w:rPr>
        <w:t>wypełnić formularz na stronie przedsiębiorcy</w:t>
      </w:r>
      <w:r w:rsidR="00954CBE" w:rsidRPr="009D5CBB">
        <w:rPr>
          <w:rFonts w:cs="Tahoma"/>
          <w:bCs/>
          <w:sz w:val="22"/>
          <w:szCs w:val="22"/>
          <w:lang w:eastAsia="pl-PL"/>
        </w:rPr>
        <w:t xml:space="preserve">, na </w:t>
      </w:r>
      <w:r w:rsidR="009D5CBB" w:rsidRPr="009D5CBB">
        <w:rPr>
          <w:rFonts w:cs="Tahoma"/>
          <w:bCs/>
          <w:sz w:val="22"/>
          <w:szCs w:val="22"/>
          <w:lang w:eastAsia="pl-PL"/>
        </w:rPr>
        <w:t xml:space="preserve">co będą mieli </w:t>
      </w:r>
      <w:r w:rsidR="00954CBE" w:rsidRPr="009D5CBB">
        <w:rPr>
          <w:rFonts w:cs="Tahoma"/>
          <w:bCs/>
          <w:sz w:val="22"/>
          <w:szCs w:val="22"/>
          <w:lang w:eastAsia="pl-PL"/>
        </w:rPr>
        <w:t>3 miesiące</w:t>
      </w:r>
      <w:r w:rsidR="009D5CBB" w:rsidRPr="009D5CBB">
        <w:rPr>
          <w:rFonts w:cs="Tahoma"/>
          <w:bCs/>
          <w:sz w:val="22"/>
          <w:szCs w:val="22"/>
          <w:lang w:eastAsia="pl-PL"/>
        </w:rPr>
        <w:t xml:space="preserve"> </w:t>
      </w:r>
      <w:r w:rsidR="009D5CBB" w:rsidRPr="009D5CBB">
        <w:rPr>
          <w:sz w:val="22"/>
          <w:szCs w:val="22"/>
        </w:rPr>
        <w:t>od publikacji przez spółkę informacji o decyzji</w:t>
      </w:r>
      <w:r w:rsidR="00954CBE" w:rsidRPr="009D5CBB">
        <w:rPr>
          <w:rFonts w:cs="Tahoma"/>
          <w:bCs/>
          <w:sz w:val="22"/>
          <w:szCs w:val="22"/>
          <w:lang w:eastAsia="pl-PL"/>
        </w:rPr>
        <w:t>.</w:t>
      </w:r>
    </w:p>
    <w:p w14:paraId="1243CA66" w14:textId="77777777" w:rsidR="002C0885" w:rsidRPr="0022610A" w:rsidRDefault="00B46D8C" w:rsidP="00E54195">
      <w:p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22610A">
        <w:rPr>
          <w:rFonts w:cs="Tahoma"/>
          <w:b/>
          <w:bCs/>
          <w:sz w:val="22"/>
          <w:lang w:eastAsia="pl-PL"/>
        </w:rPr>
        <w:t>Zwrot opłat za diagnozę</w:t>
      </w:r>
    </w:p>
    <w:p w14:paraId="7D60FCBA" w14:textId="052BEEA0" w:rsidR="000C2377" w:rsidRPr="00E54195" w:rsidRDefault="006D601C" w:rsidP="00E54195">
      <w:pPr>
        <w:pStyle w:val="Tekstkomentarza"/>
        <w:spacing w:after="240" w:line="360" w:lineRule="auto"/>
        <w:jc w:val="both"/>
        <w:rPr>
          <w:sz w:val="22"/>
          <w:szCs w:val="22"/>
        </w:rPr>
      </w:pPr>
      <w:r>
        <w:rPr>
          <w:rFonts w:cs="Tahoma"/>
          <w:bCs/>
          <w:sz w:val="22"/>
          <w:szCs w:val="22"/>
          <w:lang w:eastAsia="pl-PL"/>
        </w:rPr>
        <w:t>S</w:t>
      </w:r>
      <w:r w:rsidR="002C0885" w:rsidRPr="00DD5BD4">
        <w:rPr>
          <w:rFonts w:cs="Tahoma"/>
          <w:bCs/>
          <w:sz w:val="22"/>
          <w:szCs w:val="22"/>
          <w:lang w:eastAsia="pl-PL"/>
        </w:rPr>
        <w:t>półka przestanie pobierać opłat</w:t>
      </w:r>
      <w:r w:rsidR="000C2377" w:rsidRPr="00DD5BD4">
        <w:rPr>
          <w:rFonts w:cs="Tahoma"/>
          <w:bCs/>
          <w:sz w:val="22"/>
          <w:szCs w:val="22"/>
          <w:lang w:eastAsia="pl-PL"/>
        </w:rPr>
        <w:t xml:space="preserve">y </w:t>
      </w:r>
      <w:r w:rsidR="000C2377" w:rsidRPr="00DD5BD4">
        <w:rPr>
          <w:rFonts w:cs="Calibri"/>
          <w:sz w:val="22"/>
          <w:szCs w:val="22"/>
        </w:rPr>
        <w:t>z</w:t>
      </w:r>
      <w:r w:rsidR="00A146DD" w:rsidRPr="00DD5BD4">
        <w:rPr>
          <w:rFonts w:cs="Calibri"/>
          <w:sz w:val="22"/>
          <w:szCs w:val="22"/>
        </w:rPr>
        <w:t>a</w:t>
      </w:r>
      <w:r>
        <w:rPr>
          <w:rFonts w:cs="Calibri"/>
          <w:sz w:val="22"/>
          <w:szCs w:val="22"/>
        </w:rPr>
        <w:t xml:space="preserve"> </w:t>
      </w:r>
      <w:r w:rsidR="00D00DD6" w:rsidRPr="00DD5BD4">
        <w:rPr>
          <w:sz w:val="22"/>
          <w:szCs w:val="22"/>
        </w:rPr>
        <w:t>usługę serwisową asysty technicznej polegającej na diagnozie uszkodzenia</w:t>
      </w:r>
      <w:r w:rsidR="000C2377" w:rsidRPr="00DD5BD4">
        <w:rPr>
          <w:rFonts w:cs="Tahoma"/>
          <w:bCs/>
          <w:sz w:val="22"/>
          <w:lang w:eastAsia="pl-PL"/>
        </w:rPr>
        <w:t>. Zwróci również pobrane opłaty w wysokości 49 zł</w:t>
      </w:r>
      <w:r w:rsidR="008C2F09" w:rsidRPr="00DD5BD4">
        <w:rPr>
          <w:rFonts w:cs="Tahoma"/>
          <w:bCs/>
          <w:sz w:val="22"/>
          <w:lang w:eastAsia="pl-PL"/>
        </w:rPr>
        <w:t xml:space="preserve"> lub jej wielokrotności</w:t>
      </w:r>
      <w:r w:rsidR="00C903DF" w:rsidRPr="00DD5BD4">
        <w:rPr>
          <w:rFonts w:cs="Tahoma"/>
          <w:bCs/>
          <w:sz w:val="22"/>
          <w:lang w:eastAsia="pl-PL"/>
        </w:rPr>
        <w:t>. Rekompensata</w:t>
      </w:r>
      <w:r w:rsidR="000C2377" w:rsidRPr="00212523">
        <w:rPr>
          <w:rFonts w:cs="Tahoma"/>
          <w:bCs/>
          <w:sz w:val="22"/>
          <w:lang w:eastAsia="pl-PL"/>
        </w:rPr>
        <w:t xml:space="preserve"> będzie </w:t>
      </w:r>
      <w:r w:rsidR="00A146DD" w:rsidRPr="00212523">
        <w:rPr>
          <w:rFonts w:cs="Tahoma"/>
          <w:bCs/>
          <w:sz w:val="22"/>
          <w:lang w:eastAsia="pl-PL"/>
        </w:rPr>
        <w:t>przysługiwa</w:t>
      </w:r>
      <w:r w:rsidR="00A146DD">
        <w:rPr>
          <w:rFonts w:cs="Tahoma"/>
          <w:bCs/>
          <w:sz w:val="22"/>
          <w:lang w:eastAsia="pl-PL"/>
        </w:rPr>
        <w:t>ł</w:t>
      </w:r>
      <w:r w:rsidR="00A146DD" w:rsidRPr="00212523">
        <w:rPr>
          <w:rFonts w:cs="Tahoma"/>
          <w:bCs/>
          <w:sz w:val="22"/>
          <w:lang w:eastAsia="pl-PL"/>
        </w:rPr>
        <w:t>a</w:t>
      </w:r>
      <w:r w:rsidR="000C2377" w:rsidRPr="00212523">
        <w:rPr>
          <w:rFonts w:cs="Tahoma"/>
          <w:bCs/>
          <w:sz w:val="22"/>
          <w:lang w:eastAsia="pl-PL"/>
        </w:rPr>
        <w:t xml:space="preserve"> konsumentom, którzy:</w:t>
      </w:r>
    </w:p>
    <w:p w14:paraId="4E92BB3D" w14:textId="2B75C2A0" w:rsidR="001E445C" w:rsidRPr="00C903DF" w:rsidRDefault="00C903DF" w:rsidP="00E54195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cs="Calibri"/>
          <w:sz w:val="22"/>
        </w:rPr>
      </w:pPr>
      <w:r w:rsidRPr="00C903DF">
        <w:rPr>
          <w:rFonts w:cs="Tahoma"/>
          <w:bCs/>
          <w:sz w:val="22"/>
          <w:lang w:eastAsia="pl-PL"/>
        </w:rPr>
        <w:t>O</w:t>
      </w:r>
      <w:r w:rsidR="000C2377" w:rsidRPr="00C903DF">
        <w:rPr>
          <w:rFonts w:cs="Tahoma"/>
          <w:bCs/>
          <w:sz w:val="22"/>
          <w:lang w:eastAsia="pl-PL"/>
        </w:rPr>
        <w:t xml:space="preserve">d 7 czerwca 2022 r. do dnia zaprzestania </w:t>
      </w:r>
      <w:r w:rsidR="0002062B" w:rsidRPr="00C903DF">
        <w:rPr>
          <w:rFonts w:cs="Tahoma"/>
          <w:bCs/>
          <w:sz w:val="22"/>
          <w:lang w:eastAsia="pl-PL"/>
        </w:rPr>
        <w:t>pobierania</w:t>
      </w:r>
      <w:r w:rsidR="000C2377" w:rsidRPr="00C903DF">
        <w:rPr>
          <w:rFonts w:cs="Tahoma"/>
          <w:bCs/>
          <w:sz w:val="22"/>
          <w:lang w:eastAsia="pl-PL"/>
        </w:rPr>
        <w:t xml:space="preserve"> opłaty </w:t>
      </w:r>
      <w:r w:rsidR="00A146DD">
        <w:rPr>
          <w:rFonts w:cs="Calibri"/>
          <w:sz w:val="22"/>
        </w:rPr>
        <w:t xml:space="preserve">zapłacili </w:t>
      </w:r>
      <w:r w:rsidR="000C2377" w:rsidRPr="00C903DF">
        <w:rPr>
          <w:rFonts w:cs="Calibri"/>
          <w:sz w:val="22"/>
        </w:rPr>
        <w:t xml:space="preserve"> z</w:t>
      </w:r>
      <w:r w:rsidR="00A146DD">
        <w:rPr>
          <w:rFonts w:cs="Calibri"/>
          <w:sz w:val="22"/>
        </w:rPr>
        <w:t>a</w:t>
      </w:r>
      <w:r w:rsidR="000C2377" w:rsidRPr="00C903DF">
        <w:rPr>
          <w:rFonts w:cs="Calibri"/>
          <w:sz w:val="22"/>
        </w:rPr>
        <w:t xml:space="preserve"> diagnoz</w:t>
      </w:r>
      <w:r w:rsidR="00A146DD">
        <w:rPr>
          <w:rFonts w:cs="Calibri"/>
          <w:sz w:val="22"/>
        </w:rPr>
        <w:t>ę</w:t>
      </w:r>
      <w:r w:rsidR="000C2377" w:rsidRPr="00C903DF">
        <w:rPr>
          <w:rFonts w:cs="Calibri"/>
          <w:sz w:val="22"/>
        </w:rPr>
        <w:t xml:space="preserve"> uszkodzenia</w:t>
      </w:r>
      <w:r w:rsidR="0002062B" w:rsidRPr="00C903DF">
        <w:rPr>
          <w:rFonts w:cs="Calibri"/>
          <w:sz w:val="22"/>
        </w:rPr>
        <w:t xml:space="preserve">. Jeśli </w:t>
      </w:r>
      <w:r w:rsidR="00A146DD">
        <w:rPr>
          <w:rFonts w:cs="Calibri"/>
          <w:sz w:val="22"/>
        </w:rPr>
        <w:t>ponieśli ten koszt więcej</w:t>
      </w:r>
      <w:r w:rsidR="0002062B" w:rsidRPr="00C903DF">
        <w:rPr>
          <w:rFonts w:cs="Calibri"/>
          <w:sz w:val="22"/>
        </w:rPr>
        <w:t xml:space="preserve"> niż jeden raz otrzymają wielokrotność 49 zł. </w:t>
      </w:r>
    </w:p>
    <w:p w14:paraId="7BE239D9" w14:textId="5D2F79D0" w:rsidR="000C2377" w:rsidRPr="00C903DF" w:rsidRDefault="00C903DF" w:rsidP="00C903DF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cs="Calibri"/>
          <w:sz w:val="22"/>
        </w:rPr>
      </w:pPr>
      <w:r w:rsidRPr="00C903DF">
        <w:rPr>
          <w:rFonts w:cs="Calibri"/>
          <w:sz w:val="22"/>
        </w:rPr>
        <w:lastRenderedPageBreak/>
        <w:t>N</w:t>
      </w:r>
      <w:r w:rsidR="000C2377" w:rsidRPr="00C903DF">
        <w:rPr>
          <w:rFonts w:cs="Calibri"/>
          <w:sz w:val="22"/>
        </w:rPr>
        <w:t>ie mi</w:t>
      </w:r>
      <w:r w:rsidR="00A146DD">
        <w:rPr>
          <w:rFonts w:cs="Calibri"/>
          <w:sz w:val="22"/>
        </w:rPr>
        <w:t xml:space="preserve">eli </w:t>
      </w:r>
      <w:r w:rsidR="000C2377" w:rsidRPr="00C903DF">
        <w:rPr>
          <w:rFonts w:cs="Calibri"/>
          <w:sz w:val="22"/>
        </w:rPr>
        <w:t>pozytywnie rozpatrzonej reklamacji dotyczącej opłat za diagnostykę</w:t>
      </w:r>
      <w:r w:rsidRPr="00C903DF">
        <w:rPr>
          <w:rFonts w:cs="Calibri"/>
          <w:sz w:val="22"/>
        </w:rPr>
        <w:t>.</w:t>
      </w:r>
    </w:p>
    <w:p w14:paraId="2309C8D3" w14:textId="53B1DB53" w:rsidR="00994BDD" w:rsidRPr="00212523" w:rsidRDefault="00994BDD" w:rsidP="00492BBC">
      <w:pPr>
        <w:spacing w:after="240" w:line="360" w:lineRule="auto"/>
        <w:jc w:val="both"/>
        <w:rPr>
          <w:rFonts w:cs="Calibri"/>
          <w:sz w:val="22"/>
        </w:rPr>
      </w:pPr>
      <w:r w:rsidRPr="00212523">
        <w:rPr>
          <w:rFonts w:cs="Calibri"/>
          <w:sz w:val="22"/>
        </w:rPr>
        <w:t xml:space="preserve">Obecni i byli klienci Orange </w:t>
      </w:r>
      <w:r w:rsidR="008C2F09">
        <w:rPr>
          <w:rFonts w:cs="Calibri"/>
          <w:sz w:val="22"/>
        </w:rPr>
        <w:t xml:space="preserve">będący konsumentami, </w:t>
      </w:r>
      <w:r w:rsidRPr="00212523">
        <w:rPr>
          <w:rFonts w:cs="Calibri"/>
          <w:sz w:val="22"/>
        </w:rPr>
        <w:t xml:space="preserve">będą musieli </w:t>
      </w:r>
      <w:r w:rsidR="0008009F">
        <w:rPr>
          <w:rFonts w:cs="Calibri"/>
          <w:sz w:val="22"/>
        </w:rPr>
        <w:t>w</w:t>
      </w:r>
      <w:r w:rsidR="0002062B" w:rsidRPr="00212523">
        <w:rPr>
          <w:rFonts w:cs="Calibri"/>
          <w:sz w:val="22"/>
        </w:rPr>
        <w:t xml:space="preserve"> określonym terminie skontakt</w:t>
      </w:r>
      <w:r w:rsidRPr="00212523">
        <w:rPr>
          <w:rFonts w:cs="Calibri"/>
          <w:sz w:val="22"/>
        </w:rPr>
        <w:t>ować</w:t>
      </w:r>
      <w:r w:rsidR="0002062B" w:rsidRPr="00212523">
        <w:rPr>
          <w:rFonts w:cs="Calibri"/>
          <w:sz w:val="22"/>
        </w:rPr>
        <w:t xml:space="preserve"> się z Orange </w:t>
      </w:r>
      <w:r w:rsidR="0008009F">
        <w:rPr>
          <w:rFonts w:cs="Calibri"/>
          <w:sz w:val="22"/>
        </w:rPr>
        <w:t>poprzez czat lub</w:t>
      </w:r>
      <w:r w:rsidR="0002062B" w:rsidRPr="00212523">
        <w:rPr>
          <w:rFonts w:cs="Calibri"/>
          <w:sz w:val="22"/>
        </w:rPr>
        <w:t xml:space="preserve"> bezpłatną infolinię</w:t>
      </w:r>
      <w:r w:rsidR="00AE0B33" w:rsidRPr="00212523">
        <w:rPr>
          <w:rFonts w:cs="Calibri"/>
          <w:sz w:val="22"/>
        </w:rPr>
        <w:t>.</w:t>
      </w:r>
      <w:r w:rsidRPr="00212523">
        <w:rPr>
          <w:rFonts w:cs="Calibri"/>
          <w:sz w:val="22"/>
        </w:rPr>
        <w:t xml:space="preserve"> Zwrot 49 zł </w:t>
      </w:r>
      <w:r w:rsidR="002C4461" w:rsidRPr="00212523">
        <w:rPr>
          <w:rFonts w:cs="Calibri"/>
          <w:sz w:val="22"/>
        </w:rPr>
        <w:t xml:space="preserve">lub wielokrotność tej kwoty </w:t>
      </w:r>
      <w:r w:rsidRPr="00212523">
        <w:rPr>
          <w:rFonts w:cs="Calibri"/>
          <w:sz w:val="22"/>
        </w:rPr>
        <w:t xml:space="preserve">otrzymają na podane przez nich konto bankowe. </w:t>
      </w:r>
    </w:p>
    <w:p w14:paraId="5125F45B" w14:textId="1CA69529" w:rsidR="0002062B" w:rsidRPr="00212523" w:rsidRDefault="006C25B7" w:rsidP="00492BBC">
      <w:pPr>
        <w:spacing w:after="240" w:line="360" w:lineRule="auto"/>
        <w:jc w:val="both"/>
        <w:rPr>
          <w:rFonts w:cs="Calibri"/>
          <w:sz w:val="22"/>
        </w:rPr>
      </w:pPr>
      <w:r w:rsidRPr="00212523">
        <w:rPr>
          <w:rFonts w:cs="Calibri"/>
          <w:sz w:val="22"/>
        </w:rPr>
        <w:t>Obecni klienci Orange</w:t>
      </w:r>
      <w:r w:rsidR="008C2F09">
        <w:rPr>
          <w:rFonts w:cs="Calibri"/>
          <w:sz w:val="22"/>
        </w:rPr>
        <w:t xml:space="preserve"> będący konsumentami</w:t>
      </w:r>
      <w:r w:rsidRPr="00212523">
        <w:rPr>
          <w:rFonts w:cs="Calibri"/>
          <w:sz w:val="22"/>
        </w:rPr>
        <w:t>, którzy nie skontaktują się ze spółką we wskazanym terminie również otrzymają rekompensatę. Spółka pomniejszy ich płatności o 49 zł lub wielokrotność tej kwoty</w:t>
      </w:r>
      <w:r w:rsidR="002C4461" w:rsidRPr="00212523">
        <w:rPr>
          <w:rFonts w:cs="Calibri"/>
          <w:sz w:val="22"/>
        </w:rPr>
        <w:t xml:space="preserve">. </w:t>
      </w:r>
    </w:p>
    <w:p w14:paraId="67107EC9" w14:textId="01D4A330" w:rsidR="00B22A67" w:rsidRPr="00D25E68" w:rsidRDefault="00B22A67" w:rsidP="00492BBC">
      <w:pPr>
        <w:pStyle w:val="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b/>
          <w:color w:val="000000"/>
          <w:sz w:val="22"/>
          <w:szCs w:val="22"/>
        </w:rPr>
      </w:pPr>
      <w:r w:rsidRPr="00D25E68">
        <w:rPr>
          <w:rFonts w:ascii="Trebuchet MS" w:hAnsi="Trebuchet MS" w:cs="Calibri"/>
          <w:b/>
          <w:color w:val="000000"/>
          <w:sz w:val="22"/>
          <w:szCs w:val="22"/>
        </w:rPr>
        <w:t>Praktyki innych operatorów</w:t>
      </w:r>
    </w:p>
    <w:p w14:paraId="7167ABFE" w14:textId="54DE05B5" w:rsidR="005C028F" w:rsidRPr="00A146DD" w:rsidRDefault="00A146DD" w:rsidP="00492BBC">
      <w:pPr>
        <w:pStyle w:val="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</w:rPr>
      </w:pPr>
      <w:r>
        <w:rPr>
          <w:rFonts w:ascii="Trebuchet MS" w:hAnsi="Trebuchet MS" w:cs="Calibri"/>
          <w:color w:val="000000"/>
          <w:sz w:val="22"/>
          <w:szCs w:val="22"/>
        </w:rPr>
        <w:t xml:space="preserve">Oprócz spółki Orange Polska, </w:t>
      </w:r>
      <w:r w:rsidR="005C028F" w:rsidRPr="00212523">
        <w:rPr>
          <w:rFonts w:ascii="Trebuchet MS" w:hAnsi="Trebuchet MS" w:cs="Calibri"/>
          <w:color w:val="000000"/>
          <w:sz w:val="22"/>
          <w:szCs w:val="22"/>
        </w:rPr>
        <w:t>Prezes U</w:t>
      </w:r>
      <w:r w:rsidR="00B22A67" w:rsidRPr="00212523">
        <w:rPr>
          <w:rFonts w:ascii="Trebuchet MS" w:hAnsi="Trebuchet MS" w:cs="Calibri"/>
          <w:color w:val="000000"/>
          <w:sz w:val="22"/>
          <w:szCs w:val="22"/>
        </w:rPr>
        <w:t xml:space="preserve">OKiK sprawdził praktyki </w:t>
      </w:r>
      <w:r>
        <w:rPr>
          <w:rFonts w:ascii="Trebuchet MS" w:hAnsi="Trebuchet MS" w:cs="Calibri"/>
          <w:color w:val="000000"/>
          <w:sz w:val="22"/>
          <w:szCs w:val="22"/>
        </w:rPr>
        <w:t>pozostałych trzech</w:t>
      </w:r>
      <w:r w:rsidR="00DA2246" w:rsidRPr="00212523">
        <w:rPr>
          <w:rFonts w:ascii="Trebuchet MS" w:hAnsi="Trebuchet MS" w:cs="Calibri"/>
          <w:color w:val="000000"/>
          <w:sz w:val="22"/>
          <w:szCs w:val="22"/>
        </w:rPr>
        <w:t xml:space="preserve"> największych</w:t>
      </w:r>
      <w:r w:rsidR="00B22A67" w:rsidRPr="00212523">
        <w:rPr>
          <w:rFonts w:ascii="Trebuchet MS" w:hAnsi="Trebuchet MS" w:cs="Calibri"/>
          <w:color w:val="000000"/>
          <w:sz w:val="22"/>
          <w:szCs w:val="22"/>
        </w:rPr>
        <w:t xml:space="preserve"> operatorów </w:t>
      </w:r>
      <w:r>
        <w:rPr>
          <w:rFonts w:ascii="Trebuchet MS" w:hAnsi="Trebuchet MS" w:cs="Calibri"/>
          <w:color w:val="000000"/>
          <w:sz w:val="22"/>
          <w:szCs w:val="22"/>
        </w:rPr>
        <w:t xml:space="preserve">telefonii komórkowej </w:t>
      </w:r>
      <w:r w:rsidR="00B22A67" w:rsidRPr="00212523">
        <w:rPr>
          <w:rFonts w:ascii="Trebuchet MS" w:hAnsi="Trebuchet MS" w:cs="Calibri"/>
          <w:color w:val="000000"/>
          <w:sz w:val="22"/>
          <w:szCs w:val="22"/>
        </w:rPr>
        <w:t>dotycząc</w:t>
      </w:r>
      <w:r>
        <w:rPr>
          <w:rFonts w:ascii="Trebuchet MS" w:hAnsi="Trebuchet MS" w:cs="Calibri"/>
          <w:color w:val="000000"/>
          <w:sz w:val="22"/>
          <w:szCs w:val="22"/>
        </w:rPr>
        <w:t>e</w:t>
      </w:r>
      <w:r w:rsidR="00B22A67" w:rsidRPr="00212523">
        <w:rPr>
          <w:rFonts w:ascii="Trebuchet MS" w:hAnsi="Trebuchet MS" w:cs="Calibri"/>
          <w:color w:val="000000"/>
          <w:sz w:val="22"/>
          <w:szCs w:val="22"/>
        </w:rPr>
        <w:t xml:space="preserve"> pobierania opłat za kontakt z infolinią</w:t>
      </w:r>
      <w:r w:rsidR="005C028F" w:rsidRPr="00212523">
        <w:rPr>
          <w:rFonts w:ascii="Trebuchet MS" w:hAnsi="Trebuchet MS" w:cs="Calibri"/>
          <w:color w:val="000000"/>
          <w:sz w:val="22"/>
          <w:szCs w:val="22"/>
        </w:rPr>
        <w:t>. T</w:t>
      </w:r>
      <w:r w:rsidR="00212523">
        <w:rPr>
          <w:rFonts w:ascii="Trebuchet MS" w:hAnsi="Trebuchet MS" w:cs="Calibri"/>
          <w:color w:val="000000"/>
          <w:sz w:val="22"/>
          <w:szCs w:val="22"/>
        </w:rPr>
        <w:t>-</w:t>
      </w:r>
      <w:r w:rsidR="005C028F" w:rsidRPr="00212523">
        <w:rPr>
          <w:rFonts w:ascii="Trebuchet MS" w:hAnsi="Trebuchet MS" w:cs="Calibri"/>
          <w:color w:val="000000"/>
          <w:sz w:val="22"/>
          <w:szCs w:val="22"/>
        </w:rPr>
        <w:t>M</w:t>
      </w:r>
      <w:r w:rsidR="00212523">
        <w:rPr>
          <w:rFonts w:ascii="Trebuchet MS" w:hAnsi="Trebuchet MS" w:cs="Calibri"/>
          <w:color w:val="000000"/>
          <w:sz w:val="22"/>
          <w:szCs w:val="22"/>
        </w:rPr>
        <w:t xml:space="preserve">obile </w:t>
      </w:r>
      <w:r w:rsidR="005C028F" w:rsidRPr="00212523">
        <w:rPr>
          <w:rFonts w:ascii="Trebuchet MS" w:hAnsi="Trebuchet MS" w:cs="Calibri"/>
          <w:color w:val="000000"/>
          <w:sz w:val="22"/>
          <w:szCs w:val="22"/>
        </w:rPr>
        <w:t>P</w:t>
      </w:r>
      <w:r w:rsidR="00212523">
        <w:rPr>
          <w:rFonts w:ascii="Trebuchet MS" w:hAnsi="Trebuchet MS" w:cs="Calibri"/>
          <w:color w:val="000000"/>
          <w:sz w:val="22"/>
          <w:szCs w:val="22"/>
        </w:rPr>
        <w:t>olska</w:t>
      </w:r>
      <w:r w:rsidR="005C028F" w:rsidRPr="00212523">
        <w:rPr>
          <w:rFonts w:ascii="Trebuchet MS" w:hAnsi="Trebuchet MS" w:cs="Calibri"/>
          <w:color w:val="000000"/>
          <w:sz w:val="22"/>
          <w:szCs w:val="22"/>
        </w:rPr>
        <w:t xml:space="preserve"> oraz Polkomtel</w:t>
      </w:r>
      <w:r w:rsidR="00073D2E">
        <w:rPr>
          <w:rFonts w:ascii="Trebuchet MS" w:hAnsi="Trebuchet MS" w:cs="Calibri"/>
          <w:color w:val="000000"/>
          <w:sz w:val="22"/>
          <w:szCs w:val="22"/>
        </w:rPr>
        <w:t xml:space="preserve"> przeszyły pozytywnie weryfikację, a po uwagach Urzędu dodatkowo poprawiły komunikację skierowaną do konsumentów.</w:t>
      </w:r>
      <w:r w:rsidR="005C028F" w:rsidRPr="00212523">
        <w:rPr>
          <w:rFonts w:ascii="Trebuchet MS" w:hAnsi="Trebuchet MS" w:cs="Calibri"/>
          <w:color w:val="000000"/>
          <w:sz w:val="22"/>
          <w:szCs w:val="22"/>
        </w:rPr>
        <w:t xml:space="preserve">  </w:t>
      </w:r>
      <w:r w:rsidR="00542048">
        <w:rPr>
          <w:rFonts w:ascii="Trebuchet MS" w:hAnsi="Trebuchet MS" w:cs="Calibri"/>
          <w:color w:val="000000"/>
          <w:sz w:val="22"/>
          <w:szCs w:val="22"/>
        </w:rPr>
        <w:t>I</w:t>
      </w:r>
      <w:r w:rsidR="005C028F" w:rsidRPr="00212523">
        <w:rPr>
          <w:rFonts w:ascii="Trebuchet MS" w:hAnsi="Trebuchet MS" w:cs="Calibri"/>
          <w:color w:val="000000"/>
          <w:sz w:val="22"/>
          <w:szCs w:val="22"/>
        </w:rPr>
        <w:t>nformują obecnie, że w przypadku posiadania przez abonenta pakietów minut (w tym tzw. pakietów bez limitu) połączenia z infoliniami obsługowymi zostaną z nich rozliczone</w:t>
      </w:r>
      <w:r w:rsidR="00D54C78">
        <w:rPr>
          <w:rFonts w:ascii="Trebuchet MS" w:hAnsi="Trebuchet MS" w:cs="Calibri"/>
          <w:color w:val="000000"/>
          <w:sz w:val="22"/>
          <w:szCs w:val="22"/>
        </w:rPr>
        <w:t>.</w:t>
      </w:r>
    </w:p>
    <w:p w14:paraId="7A27E84A" w14:textId="50E216F2" w:rsidR="00AE0B33" w:rsidRPr="00840554" w:rsidRDefault="005C028F" w:rsidP="00C903DF">
      <w:pPr>
        <w:pStyle w:val="xx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</w:rPr>
      </w:pPr>
      <w:r w:rsidRPr="00212523">
        <w:rPr>
          <w:rFonts w:ascii="Trebuchet MS" w:hAnsi="Trebuchet MS" w:cs="Calibri"/>
          <w:color w:val="000000"/>
          <w:sz w:val="22"/>
          <w:szCs w:val="22"/>
        </w:rPr>
        <w:t>W przypadku P4</w:t>
      </w:r>
      <w:r w:rsidR="00DA2246" w:rsidRPr="00212523">
        <w:rPr>
          <w:rFonts w:ascii="Trebuchet MS" w:hAnsi="Trebuchet MS" w:cs="Calibri"/>
          <w:color w:val="000000"/>
          <w:sz w:val="22"/>
          <w:szCs w:val="22"/>
        </w:rPr>
        <w:t xml:space="preserve"> (m.in. operator sieci Play)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 Prezes Urzędu wszczął postępowanie wyjaśniające</w:t>
      </w:r>
      <w:r w:rsidR="00A146DD">
        <w:rPr>
          <w:rFonts w:ascii="Trebuchet MS" w:hAnsi="Trebuchet MS" w:cs="Calibri"/>
          <w:color w:val="000000"/>
          <w:sz w:val="22"/>
          <w:szCs w:val="22"/>
        </w:rPr>
        <w:t xml:space="preserve"> w trakcie którego spółka zmieniła praktyki na korzystne dla konsumentów. </w:t>
      </w:r>
      <w:r w:rsidR="00840554">
        <w:rPr>
          <w:rFonts w:ascii="Trebuchet MS" w:hAnsi="Trebuchet MS" w:cs="Calibri"/>
          <w:color w:val="000000"/>
          <w:sz w:val="22"/>
          <w:szCs w:val="22"/>
        </w:rPr>
        <w:t xml:space="preserve">Po interwencji UOKiK, </w:t>
      </w:r>
      <w:r w:rsidRPr="00212523">
        <w:rPr>
          <w:rFonts w:ascii="Trebuchet MS" w:hAnsi="Trebuchet MS" w:cs="Calibri"/>
          <w:color w:val="000000"/>
          <w:sz w:val="22"/>
          <w:szCs w:val="22"/>
        </w:rPr>
        <w:t>od 1 stycznia 2023 r</w:t>
      </w:r>
      <w:r w:rsidR="00D7000A">
        <w:rPr>
          <w:rFonts w:ascii="Trebuchet MS" w:hAnsi="Trebuchet MS" w:cs="Calibri"/>
          <w:color w:val="000000"/>
          <w:sz w:val="22"/>
          <w:szCs w:val="22"/>
        </w:rPr>
        <w:t>.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 konsument </w:t>
      </w:r>
      <w:r w:rsidR="00DA2246" w:rsidRPr="00212523">
        <w:rPr>
          <w:rFonts w:ascii="Trebuchet MS" w:hAnsi="Trebuchet MS" w:cs="Calibri"/>
          <w:color w:val="000000"/>
          <w:sz w:val="22"/>
          <w:szCs w:val="22"/>
        </w:rPr>
        <w:t xml:space="preserve">płaci </w:t>
      </w:r>
      <w:r w:rsidRPr="00212523">
        <w:rPr>
          <w:rFonts w:ascii="Trebuchet MS" w:hAnsi="Trebuchet MS" w:cs="Calibri"/>
          <w:color w:val="000000"/>
          <w:sz w:val="22"/>
          <w:szCs w:val="22"/>
        </w:rPr>
        <w:t>za połączenie z infolinią</w:t>
      </w:r>
      <w:r w:rsidR="0008009F">
        <w:rPr>
          <w:rFonts w:ascii="Trebuchet MS" w:hAnsi="Trebuchet MS" w:cs="Calibri"/>
          <w:color w:val="000000"/>
          <w:sz w:val="22"/>
          <w:szCs w:val="22"/>
        </w:rPr>
        <w:t xml:space="preserve"> P4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 jak za krajowe połączenie głosowe z numerem komórkowym w</w:t>
      </w:r>
      <w:r w:rsidR="0008009F">
        <w:rPr>
          <w:rFonts w:ascii="Trebuchet MS" w:hAnsi="Trebuchet MS" w:cs="Calibri"/>
          <w:color w:val="000000"/>
          <w:sz w:val="22"/>
          <w:szCs w:val="22"/>
        </w:rPr>
        <w:t xml:space="preserve"> tej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 sieci</w:t>
      </w:r>
      <w:r w:rsidR="008C2F09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8C2F09" w:rsidRPr="008C2F09">
        <w:rPr>
          <w:rFonts w:ascii="Trebuchet MS" w:hAnsi="Trebuchet MS" w:cs="Calibri"/>
          <w:color w:val="000000"/>
          <w:sz w:val="22"/>
          <w:szCs w:val="22"/>
        </w:rPr>
        <w:t>zgodnie z ofertą konsumenta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. </w:t>
      </w:r>
      <w:r w:rsidR="00A146DD">
        <w:rPr>
          <w:rFonts w:ascii="Trebuchet MS" w:hAnsi="Trebuchet MS" w:cs="Calibri"/>
          <w:color w:val="000000"/>
          <w:sz w:val="22"/>
          <w:szCs w:val="22"/>
        </w:rPr>
        <w:t>J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eśli posiada bezpłatne połączenia do Play, to </w:t>
      </w:r>
      <w:r w:rsidR="0008009F">
        <w:rPr>
          <w:rFonts w:ascii="Trebuchet MS" w:hAnsi="Trebuchet MS" w:cs="Calibri"/>
          <w:color w:val="000000"/>
          <w:sz w:val="22"/>
          <w:szCs w:val="22"/>
        </w:rPr>
        <w:t xml:space="preserve">dotyczy to również </w:t>
      </w:r>
      <w:r w:rsidRPr="00212523">
        <w:rPr>
          <w:rFonts w:ascii="Trebuchet MS" w:hAnsi="Trebuchet MS" w:cs="Calibri"/>
          <w:color w:val="000000"/>
          <w:sz w:val="22"/>
          <w:szCs w:val="22"/>
        </w:rPr>
        <w:t>połączeni</w:t>
      </w:r>
      <w:r w:rsidR="0008009F">
        <w:rPr>
          <w:rFonts w:ascii="Trebuchet MS" w:hAnsi="Trebuchet MS" w:cs="Calibri"/>
          <w:color w:val="000000"/>
          <w:sz w:val="22"/>
          <w:szCs w:val="22"/>
        </w:rPr>
        <w:t>a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 z infolinią</w:t>
      </w:r>
      <w:r w:rsidR="0008009F">
        <w:rPr>
          <w:rFonts w:ascii="Trebuchet MS" w:hAnsi="Trebuchet MS" w:cs="Calibri"/>
          <w:color w:val="000000"/>
          <w:sz w:val="22"/>
          <w:szCs w:val="22"/>
        </w:rPr>
        <w:t>.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="00537EB6" w:rsidRPr="00212523">
        <w:rPr>
          <w:rFonts w:ascii="Trebuchet MS" w:hAnsi="Trebuchet MS" w:cs="Calibri"/>
          <w:color w:val="000000"/>
          <w:sz w:val="22"/>
          <w:szCs w:val="22"/>
        </w:rPr>
        <w:t xml:space="preserve">Jeżeli </w:t>
      </w:r>
      <w:r w:rsidR="00073D2E">
        <w:rPr>
          <w:rFonts w:ascii="Trebuchet MS" w:hAnsi="Trebuchet MS" w:cs="Calibri"/>
          <w:color w:val="000000"/>
          <w:sz w:val="22"/>
          <w:szCs w:val="22"/>
        </w:rPr>
        <w:t xml:space="preserve">jego </w:t>
      </w:r>
      <w:r w:rsidR="0008009F">
        <w:rPr>
          <w:rFonts w:ascii="Trebuchet MS" w:hAnsi="Trebuchet MS" w:cs="Calibri"/>
          <w:color w:val="000000"/>
          <w:sz w:val="22"/>
          <w:szCs w:val="22"/>
        </w:rPr>
        <w:t>oferta obejmuje</w:t>
      </w:r>
      <w:r w:rsidR="0008009F" w:rsidRPr="00212523">
        <w:rPr>
          <w:rFonts w:ascii="Trebuchet MS" w:hAnsi="Trebuchet MS" w:cs="Calibri"/>
          <w:color w:val="000000"/>
          <w:sz w:val="22"/>
          <w:szCs w:val="22"/>
        </w:rPr>
        <w:t xml:space="preserve"> 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pakiet minut, to połączenie zostanie z niego rozliczone. </w:t>
      </w:r>
      <w:r w:rsidR="00537EB6" w:rsidRPr="00212523">
        <w:rPr>
          <w:rFonts w:ascii="Trebuchet MS" w:hAnsi="Trebuchet MS" w:cs="Calibri"/>
          <w:color w:val="000000"/>
          <w:sz w:val="22"/>
          <w:szCs w:val="22"/>
        </w:rPr>
        <w:t xml:space="preserve">W sytuacji gdy w </w:t>
      </w:r>
      <w:r w:rsidRPr="00212523">
        <w:rPr>
          <w:rFonts w:ascii="Trebuchet MS" w:hAnsi="Trebuchet MS" w:cs="Calibri"/>
          <w:color w:val="000000"/>
          <w:sz w:val="22"/>
          <w:szCs w:val="22"/>
        </w:rPr>
        <w:t>połączenia do Play są płatne lub wykorzysta</w:t>
      </w:r>
      <w:r w:rsidR="00537EB6" w:rsidRPr="00212523">
        <w:rPr>
          <w:rFonts w:ascii="Trebuchet MS" w:hAnsi="Trebuchet MS" w:cs="Calibri"/>
          <w:color w:val="000000"/>
          <w:sz w:val="22"/>
          <w:szCs w:val="22"/>
        </w:rPr>
        <w:t>ny zostanie</w:t>
      </w:r>
      <w:r w:rsidRPr="00212523">
        <w:rPr>
          <w:rFonts w:ascii="Trebuchet MS" w:hAnsi="Trebuchet MS" w:cs="Calibri"/>
          <w:color w:val="000000"/>
          <w:sz w:val="22"/>
          <w:szCs w:val="22"/>
        </w:rPr>
        <w:t xml:space="preserve"> pakiet minut, to</w:t>
      </w:r>
      <w:r w:rsidR="00537EB6" w:rsidRPr="00212523">
        <w:rPr>
          <w:rFonts w:ascii="Trebuchet MS" w:hAnsi="Trebuchet MS" w:cs="Calibri"/>
          <w:color w:val="000000"/>
          <w:sz w:val="22"/>
          <w:szCs w:val="22"/>
        </w:rPr>
        <w:t xml:space="preserve"> s</w:t>
      </w:r>
      <w:r w:rsidRPr="00212523">
        <w:rPr>
          <w:rFonts w:ascii="Trebuchet MS" w:hAnsi="Trebuchet MS" w:cs="Calibri"/>
          <w:color w:val="000000"/>
          <w:sz w:val="22"/>
          <w:szCs w:val="22"/>
        </w:rPr>
        <w:t>półka naliczy opłatę za połączenie z infolinią określoną w cenniku oferty, jednak nie wyższą niż dotychczasowa cena połączenia. </w:t>
      </w:r>
    </w:p>
    <w:p w14:paraId="4307AE92" w14:textId="77777777" w:rsidR="00700C54" w:rsidRPr="00E775AA" w:rsidRDefault="00700C54" w:rsidP="00700C54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18C0FFB7" w14:textId="77777777" w:rsidR="00700C54" w:rsidRPr="00700C54" w:rsidRDefault="00700C54" w:rsidP="00700C54">
      <w:pPr>
        <w:spacing w:after="240" w:line="360" w:lineRule="auto"/>
        <w:rPr>
          <w:bCs/>
          <w:szCs w:val="18"/>
        </w:rPr>
      </w:pPr>
      <w:r w:rsidRPr="00E775AA">
        <w:rPr>
          <w:bCs/>
          <w:szCs w:val="18"/>
        </w:rPr>
        <w:t>Tel. 801 440 220 lub 22 290 89 16 – infolinia konsumencka</w:t>
      </w:r>
      <w:r w:rsidRPr="00E775AA">
        <w:rPr>
          <w:bCs/>
          <w:szCs w:val="18"/>
        </w:rPr>
        <w:br/>
        <w:t>E-mail: </w:t>
      </w:r>
      <w:hyperlink r:id="rId8" w:history="1">
        <w:r w:rsidRPr="00E775AA">
          <w:rPr>
            <w:rStyle w:val="Hipercze"/>
            <w:bCs/>
            <w:szCs w:val="18"/>
          </w:rPr>
          <w:t>porady@dlakonsumentow.pl</w:t>
        </w:r>
      </w:hyperlink>
      <w:r w:rsidRPr="00E775AA">
        <w:rPr>
          <w:bCs/>
          <w:szCs w:val="18"/>
        </w:rPr>
        <w:br/>
      </w:r>
      <w:hyperlink r:id="rId9" w:tgtFrame="_blank" w:history="1">
        <w:r w:rsidRPr="00E775AA">
          <w:rPr>
            <w:rStyle w:val="Hipercze"/>
            <w:bCs/>
            <w:szCs w:val="18"/>
          </w:rPr>
          <w:t>Rzecznicy konsumentów</w:t>
        </w:r>
      </w:hyperlink>
      <w:r w:rsidRPr="00E775AA">
        <w:rPr>
          <w:bCs/>
          <w:szCs w:val="18"/>
        </w:rPr>
        <w:t> – w t</w:t>
      </w:r>
      <w:r>
        <w:rPr>
          <w:bCs/>
          <w:szCs w:val="18"/>
        </w:rPr>
        <w:t>woim mieście lub powiecie</w:t>
      </w:r>
      <w:r>
        <w:rPr>
          <w:bCs/>
          <w:szCs w:val="18"/>
        </w:rPr>
        <w:br/>
      </w:r>
      <w:hyperlink r:id="rId10" w:history="1">
        <w:r w:rsidRPr="00700C54">
          <w:rPr>
            <w:rStyle w:val="Hipercze"/>
            <w:bCs/>
            <w:szCs w:val="18"/>
          </w:rPr>
          <w:t>Urząd Komunikacji Elektronicznej – Centrum Informacji Konsumenckiej</w:t>
        </w:r>
      </w:hyperlink>
      <w:r w:rsidRPr="00700C54">
        <w:rPr>
          <w:bCs/>
          <w:szCs w:val="18"/>
        </w:rPr>
        <w:t> tel. 22 330 40 00</w:t>
      </w:r>
      <w:r w:rsidRPr="00700C54">
        <w:rPr>
          <w:rFonts w:ascii="Tahoma" w:hAnsi="Tahoma" w:cs="Tahoma"/>
          <w:szCs w:val="18"/>
          <w:lang w:eastAsia="pl-PL"/>
        </w:rPr>
        <w:br/>
      </w:r>
    </w:p>
    <w:sectPr w:rsidR="00700C54" w:rsidRPr="00700C54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259E3" w14:textId="77777777" w:rsidR="00A503F1" w:rsidRDefault="00A503F1">
      <w:r>
        <w:separator/>
      </w:r>
    </w:p>
  </w:endnote>
  <w:endnote w:type="continuationSeparator" w:id="0">
    <w:p w14:paraId="4D7F7C13" w14:textId="77777777" w:rsidR="00A503F1" w:rsidRDefault="00A5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77777777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71F6B" w14:textId="77777777" w:rsidR="00A503F1" w:rsidRDefault="00A503F1">
      <w:r>
        <w:separator/>
      </w:r>
    </w:p>
  </w:footnote>
  <w:footnote w:type="continuationSeparator" w:id="0">
    <w:p w14:paraId="06DC9332" w14:textId="77777777" w:rsidR="00A503F1" w:rsidRDefault="00A5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02B5"/>
    <w:rsid w:val="00011459"/>
    <w:rsid w:val="00011AF2"/>
    <w:rsid w:val="0002062B"/>
    <w:rsid w:val="00022C26"/>
    <w:rsid w:val="00023634"/>
    <w:rsid w:val="0002523D"/>
    <w:rsid w:val="000429D9"/>
    <w:rsid w:val="00042F96"/>
    <w:rsid w:val="000535DB"/>
    <w:rsid w:val="000651E9"/>
    <w:rsid w:val="00073AA7"/>
    <w:rsid w:val="00073D2E"/>
    <w:rsid w:val="0008009F"/>
    <w:rsid w:val="000A74FA"/>
    <w:rsid w:val="000B149D"/>
    <w:rsid w:val="000B1AC5"/>
    <w:rsid w:val="000B7247"/>
    <w:rsid w:val="000C2377"/>
    <w:rsid w:val="000C7FF2"/>
    <w:rsid w:val="000E36E7"/>
    <w:rsid w:val="000E726B"/>
    <w:rsid w:val="001029EF"/>
    <w:rsid w:val="0010559C"/>
    <w:rsid w:val="00107844"/>
    <w:rsid w:val="00107C1E"/>
    <w:rsid w:val="00120FBD"/>
    <w:rsid w:val="0012424D"/>
    <w:rsid w:val="0013159A"/>
    <w:rsid w:val="00131BB9"/>
    <w:rsid w:val="00134074"/>
    <w:rsid w:val="00135455"/>
    <w:rsid w:val="00143310"/>
    <w:rsid w:val="00144E9C"/>
    <w:rsid w:val="00161094"/>
    <w:rsid w:val="00163DF9"/>
    <w:rsid w:val="00164833"/>
    <w:rsid w:val="001666D6"/>
    <w:rsid w:val="00166B5D"/>
    <w:rsid w:val="001675EF"/>
    <w:rsid w:val="0017028A"/>
    <w:rsid w:val="00186A20"/>
    <w:rsid w:val="00190D5A"/>
    <w:rsid w:val="001979B5"/>
    <w:rsid w:val="001A5F7C"/>
    <w:rsid w:val="001A6E5B"/>
    <w:rsid w:val="001A7451"/>
    <w:rsid w:val="001C1FAD"/>
    <w:rsid w:val="001C3AA7"/>
    <w:rsid w:val="001D4902"/>
    <w:rsid w:val="001E188E"/>
    <w:rsid w:val="001E445C"/>
    <w:rsid w:val="001E4F92"/>
    <w:rsid w:val="001F16A4"/>
    <w:rsid w:val="001F4A73"/>
    <w:rsid w:val="002016E7"/>
    <w:rsid w:val="00205580"/>
    <w:rsid w:val="00212523"/>
    <w:rsid w:val="002136A3"/>
    <w:rsid w:val="002157BB"/>
    <w:rsid w:val="0022610A"/>
    <w:rsid w:val="002262B5"/>
    <w:rsid w:val="0023138D"/>
    <w:rsid w:val="002317EF"/>
    <w:rsid w:val="00240013"/>
    <w:rsid w:val="0024118E"/>
    <w:rsid w:val="00241BAC"/>
    <w:rsid w:val="0024462B"/>
    <w:rsid w:val="00255F77"/>
    <w:rsid w:val="00260382"/>
    <w:rsid w:val="002645D4"/>
    <w:rsid w:val="00266CB4"/>
    <w:rsid w:val="00267DD1"/>
    <w:rsid w:val="002801AA"/>
    <w:rsid w:val="00283295"/>
    <w:rsid w:val="002947C7"/>
    <w:rsid w:val="00295B34"/>
    <w:rsid w:val="0029783B"/>
    <w:rsid w:val="002A33FF"/>
    <w:rsid w:val="002A5D69"/>
    <w:rsid w:val="002B1DBF"/>
    <w:rsid w:val="002C0885"/>
    <w:rsid w:val="002C0D5D"/>
    <w:rsid w:val="002C4461"/>
    <w:rsid w:val="002C692D"/>
    <w:rsid w:val="002C6ABE"/>
    <w:rsid w:val="002D2003"/>
    <w:rsid w:val="002E388C"/>
    <w:rsid w:val="002F1BF3"/>
    <w:rsid w:val="002F20FC"/>
    <w:rsid w:val="002F23DA"/>
    <w:rsid w:val="002F4B9F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677D"/>
    <w:rsid w:val="003B557C"/>
    <w:rsid w:val="003D2F3E"/>
    <w:rsid w:val="003D3FF4"/>
    <w:rsid w:val="003D7161"/>
    <w:rsid w:val="003E3F9D"/>
    <w:rsid w:val="003E69E5"/>
    <w:rsid w:val="003F43A4"/>
    <w:rsid w:val="003F5242"/>
    <w:rsid w:val="0040669A"/>
    <w:rsid w:val="0040748E"/>
    <w:rsid w:val="00412206"/>
    <w:rsid w:val="00427E08"/>
    <w:rsid w:val="004326A1"/>
    <w:rsid w:val="004349BA"/>
    <w:rsid w:val="0043575C"/>
    <w:rsid w:val="004365C7"/>
    <w:rsid w:val="004425B7"/>
    <w:rsid w:val="00444A85"/>
    <w:rsid w:val="00462CFA"/>
    <w:rsid w:val="00466871"/>
    <w:rsid w:val="00480DF4"/>
    <w:rsid w:val="00481061"/>
    <w:rsid w:val="00486DB1"/>
    <w:rsid w:val="00492BBC"/>
    <w:rsid w:val="00493E10"/>
    <w:rsid w:val="00496B62"/>
    <w:rsid w:val="004972E8"/>
    <w:rsid w:val="004C0F9E"/>
    <w:rsid w:val="004C1243"/>
    <w:rsid w:val="004C20B3"/>
    <w:rsid w:val="004C5C26"/>
    <w:rsid w:val="004F20CA"/>
    <w:rsid w:val="004F2DE6"/>
    <w:rsid w:val="004F7E99"/>
    <w:rsid w:val="004F7F05"/>
    <w:rsid w:val="005003F9"/>
    <w:rsid w:val="0050417B"/>
    <w:rsid w:val="00505675"/>
    <w:rsid w:val="005133CE"/>
    <w:rsid w:val="00516B60"/>
    <w:rsid w:val="00521BA3"/>
    <w:rsid w:val="00523E0D"/>
    <w:rsid w:val="00525588"/>
    <w:rsid w:val="0052710E"/>
    <w:rsid w:val="00537EB6"/>
    <w:rsid w:val="00542048"/>
    <w:rsid w:val="005442FC"/>
    <w:rsid w:val="00545376"/>
    <w:rsid w:val="0055631D"/>
    <w:rsid w:val="00575DF8"/>
    <w:rsid w:val="00577B80"/>
    <w:rsid w:val="00593935"/>
    <w:rsid w:val="005973FD"/>
    <w:rsid w:val="00597C68"/>
    <w:rsid w:val="005A382B"/>
    <w:rsid w:val="005A4047"/>
    <w:rsid w:val="005B766F"/>
    <w:rsid w:val="005C028F"/>
    <w:rsid w:val="005C0D39"/>
    <w:rsid w:val="005C4BE8"/>
    <w:rsid w:val="005C6232"/>
    <w:rsid w:val="005D68C4"/>
    <w:rsid w:val="005D6F7A"/>
    <w:rsid w:val="005D7CE9"/>
    <w:rsid w:val="005E5B88"/>
    <w:rsid w:val="005E78EE"/>
    <w:rsid w:val="005F139F"/>
    <w:rsid w:val="005F1EBD"/>
    <w:rsid w:val="005F59D4"/>
    <w:rsid w:val="006063D0"/>
    <w:rsid w:val="006125A4"/>
    <w:rsid w:val="00613C45"/>
    <w:rsid w:val="00633D4E"/>
    <w:rsid w:val="00634C53"/>
    <w:rsid w:val="0063526F"/>
    <w:rsid w:val="00637E86"/>
    <w:rsid w:val="006422DE"/>
    <w:rsid w:val="006439FA"/>
    <w:rsid w:val="0067485D"/>
    <w:rsid w:val="00676115"/>
    <w:rsid w:val="00691E5B"/>
    <w:rsid w:val="00692B56"/>
    <w:rsid w:val="00694915"/>
    <w:rsid w:val="006A2065"/>
    <w:rsid w:val="006A3D88"/>
    <w:rsid w:val="006A4A7A"/>
    <w:rsid w:val="006B0848"/>
    <w:rsid w:val="006B733D"/>
    <w:rsid w:val="006C25B7"/>
    <w:rsid w:val="006C34AE"/>
    <w:rsid w:val="006C67AF"/>
    <w:rsid w:val="006D3DC5"/>
    <w:rsid w:val="006D601C"/>
    <w:rsid w:val="006F143B"/>
    <w:rsid w:val="006F46BD"/>
    <w:rsid w:val="00700C54"/>
    <w:rsid w:val="007039EC"/>
    <w:rsid w:val="00714E9A"/>
    <w:rsid w:val="0071572D"/>
    <w:rsid w:val="007157BA"/>
    <w:rsid w:val="007169F9"/>
    <w:rsid w:val="007174A6"/>
    <w:rsid w:val="007224B3"/>
    <w:rsid w:val="00731303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627D7"/>
    <w:rsid w:val="00763B82"/>
    <w:rsid w:val="00771EA4"/>
    <w:rsid w:val="00775678"/>
    <w:rsid w:val="00776C4F"/>
    <w:rsid w:val="007838E4"/>
    <w:rsid w:val="007846DC"/>
    <w:rsid w:val="007A19D8"/>
    <w:rsid w:val="007B480B"/>
    <w:rsid w:val="007D4BCC"/>
    <w:rsid w:val="007E36E4"/>
    <w:rsid w:val="007F0ACE"/>
    <w:rsid w:val="00800F0E"/>
    <w:rsid w:val="00804024"/>
    <w:rsid w:val="0081287E"/>
    <w:rsid w:val="00812B3A"/>
    <w:rsid w:val="0081753E"/>
    <w:rsid w:val="00831D0E"/>
    <w:rsid w:val="00834908"/>
    <w:rsid w:val="00840554"/>
    <w:rsid w:val="00840A7A"/>
    <w:rsid w:val="008458AB"/>
    <w:rsid w:val="0085010E"/>
    <w:rsid w:val="0085454F"/>
    <w:rsid w:val="0087354F"/>
    <w:rsid w:val="00876174"/>
    <w:rsid w:val="00896985"/>
    <w:rsid w:val="0089769C"/>
    <w:rsid w:val="008A128B"/>
    <w:rsid w:val="008A5CE8"/>
    <w:rsid w:val="008C2F09"/>
    <w:rsid w:val="008C53D0"/>
    <w:rsid w:val="008D0E5C"/>
    <w:rsid w:val="008D527A"/>
    <w:rsid w:val="008D56DA"/>
    <w:rsid w:val="008D5771"/>
    <w:rsid w:val="008F266A"/>
    <w:rsid w:val="008F472E"/>
    <w:rsid w:val="008F7A68"/>
    <w:rsid w:val="00902556"/>
    <w:rsid w:val="0090338C"/>
    <w:rsid w:val="0091048E"/>
    <w:rsid w:val="00924ABC"/>
    <w:rsid w:val="00940E8F"/>
    <w:rsid w:val="00942461"/>
    <w:rsid w:val="0095309C"/>
    <w:rsid w:val="00954CBE"/>
    <w:rsid w:val="0096017B"/>
    <w:rsid w:val="00961FD2"/>
    <w:rsid w:val="009652F2"/>
    <w:rsid w:val="009719ED"/>
    <w:rsid w:val="00984753"/>
    <w:rsid w:val="00986C37"/>
    <w:rsid w:val="00993AC7"/>
    <w:rsid w:val="00994BDD"/>
    <w:rsid w:val="0099691C"/>
    <w:rsid w:val="00997528"/>
    <w:rsid w:val="0099796A"/>
    <w:rsid w:val="009A4E6B"/>
    <w:rsid w:val="009C1346"/>
    <w:rsid w:val="009D053F"/>
    <w:rsid w:val="009D05C8"/>
    <w:rsid w:val="009D5CBB"/>
    <w:rsid w:val="009E3C0B"/>
    <w:rsid w:val="009F21A9"/>
    <w:rsid w:val="00A03C7F"/>
    <w:rsid w:val="00A13244"/>
    <w:rsid w:val="00A146DD"/>
    <w:rsid w:val="00A239AA"/>
    <w:rsid w:val="00A439E8"/>
    <w:rsid w:val="00A45753"/>
    <w:rsid w:val="00A503F1"/>
    <w:rsid w:val="00A53423"/>
    <w:rsid w:val="00A62659"/>
    <w:rsid w:val="00A65F20"/>
    <w:rsid w:val="00A70595"/>
    <w:rsid w:val="00A76293"/>
    <w:rsid w:val="00A77DA2"/>
    <w:rsid w:val="00A81877"/>
    <w:rsid w:val="00A85D9D"/>
    <w:rsid w:val="00A92C4C"/>
    <w:rsid w:val="00AA602D"/>
    <w:rsid w:val="00AB2E5D"/>
    <w:rsid w:val="00AB572D"/>
    <w:rsid w:val="00AD1052"/>
    <w:rsid w:val="00AD4082"/>
    <w:rsid w:val="00AE0B33"/>
    <w:rsid w:val="00AE2923"/>
    <w:rsid w:val="00AE7F9D"/>
    <w:rsid w:val="00AF1794"/>
    <w:rsid w:val="00AF3390"/>
    <w:rsid w:val="00B028F7"/>
    <w:rsid w:val="00B22863"/>
    <w:rsid w:val="00B22A67"/>
    <w:rsid w:val="00B41502"/>
    <w:rsid w:val="00B46D8C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79F0"/>
    <w:rsid w:val="00BB3BE6"/>
    <w:rsid w:val="00BB5068"/>
    <w:rsid w:val="00BB7AE8"/>
    <w:rsid w:val="00BD0481"/>
    <w:rsid w:val="00BD4447"/>
    <w:rsid w:val="00BE2623"/>
    <w:rsid w:val="00BE3923"/>
    <w:rsid w:val="00BE4664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03D7"/>
    <w:rsid w:val="00C32FFB"/>
    <w:rsid w:val="00C5065B"/>
    <w:rsid w:val="00C63AA8"/>
    <w:rsid w:val="00C7783C"/>
    <w:rsid w:val="00C81210"/>
    <w:rsid w:val="00C903DF"/>
    <w:rsid w:val="00C90F16"/>
    <w:rsid w:val="00CA6B58"/>
    <w:rsid w:val="00CB1AE6"/>
    <w:rsid w:val="00CB1C63"/>
    <w:rsid w:val="00CB3ED4"/>
    <w:rsid w:val="00CB3F86"/>
    <w:rsid w:val="00CC1AEC"/>
    <w:rsid w:val="00CC21E3"/>
    <w:rsid w:val="00CD34F0"/>
    <w:rsid w:val="00CE0954"/>
    <w:rsid w:val="00CF11F7"/>
    <w:rsid w:val="00CF3B87"/>
    <w:rsid w:val="00D00DD6"/>
    <w:rsid w:val="00D1323F"/>
    <w:rsid w:val="00D20168"/>
    <w:rsid w:val="00D202BA"/>
    <w:rsid w:val="00D23760"/>
    <w:rsid w:val="00D251AC"/>
    <w:rsid w:val="00D25E68"/>
    <w:rsid w:val="00D43766"/>
    <w:rsid w:val="00D47CCF"/>
    <w:rsid w:val="00D54C78"/>
    <w:rsid w:val="00D55468"/>
    <w:rsid w:val="00D6457B"/>
    <w:rsid w:val="00D66DEC"/>
    <w:rsid w:val="00D7000A"/>
    <w:rsid w:val="00D71A41"/>
    <w:rsid w:val="00D768A4"/>
    <w:rsid w:val="00D84278"/>
    <w:rsid w:val="00D92F52"/>
    <w:rsid w:val="00DA2246"/>
    <w:rsid w:val="00DA57AC"/>
    <w:rsid w:val="00DA753F"/>
    <w:rsid w:val="00DC182C"/>
    <w:rsid w:val="00DC5754"/>
    <w:rsid w:val="00DD34A3"/>
    <w:rsid w:val="00DD5BD4"/>
    <w:rsid w:val="00DD6056"/>
    <w:rsid w:val="00DE22EA"/>
    <w:rsid w:val="00DE7C6A"/>
    <w:rsid w:val="00DF2857"/>
    <w:rsid w:val="00DF782B"/>
    <w:rsid w:val="00E03AEF"/>
    <w:rsid w:val="00E102DE"/>
    <w:rsid w:val="00E24825"/>
    <w:rsid w:val="00E42093"/>
    <w:rsid w:val="00E522AD"/>
    <w:rsid w:val="00E54195"/>
    <w:rsid w:val="00E64103"/>
    <w:rsid w:val="00E65F84"/>
    <w:rsid w:val="00E76CD1"/>
    <w:rsid w:val="00E84C17"/>
    <w:rsid w:val="00EE4AD8"/>
    <w:rsid w:val="00F139AC"/>
    <w:rsid w:val="00F21EAC"/>
    <w:rsid w:val="00F3243D"/>
    <w:rsid w:val="00F45D9C"/>
    <w:rsid w:val="00F46D0D"/>
    <w:rsid w:val="00F5268D"/>
    <w:rsid w:val="00F56623"/>
    <w:rsid w:val="00F60633"/>
    <w:rsid w:val="00F764D9"/>
    <w:rsid w:val="00F92B59"/>
    <w:rsid w:val="00F948BC"/>
    <w:rsid w:val="00F960CF"/>
    <w:rsid w:val="00F96E1B"/>
    <w:rsid w:val="00FA10A3"/>
    <w:rsid w:val="00FA1226"/>
    <w:rsid w:val="00FC08A2"/>
    <w:rsid w:val="00FC5C48"/>
    <w:rsid w:val="00FC63A0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ik.uke.gov.pl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4ADC72D9-C1B3-40F9-BEA1-46A32D7567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5</cp:revision>
  <cp:lastPrinted>2019-03-06T14:11:00Z</cp:lastPrinted>
  <dcterms:created xsi:type="dcterms:W3CDTF">2023-09-15T12:20:00Z</dcterms:created>
  <dcterms:modified xsi:type="dcterms:W3CDTF">2023-09-19T12:47:00Z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1e34a17b-88f8-41a1-9805-2395cc7668c9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